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08DB00" w14:textId="77777777" w:rsidR="00713241" w:rsidRDefault="00713241" w:rsidP="00281A7C">
      <w:pPr>
        <w:keepNext/>
        <w:spacing w:after="80" w:line="276" w:lineRule="auto"/>
        <w:jc w:val="center"/>
        <w:rPr>
          <w:rFonts w:ascii="ITC Kabel" w:hAnsi="ITC Kabel"/>
          <w:b/>
          <w:sz w:val="22"/>
          <w:szCs w:val="22"/>
        </w:rPr>
      </w:pPr>
    </w:p>
    <w:p w14:paraId="279FA3AA" w14:textId="516AA26F" w:rsidR="008905B6" w:rsidRPr="00E34C20" w:rsidRDefault="008905B6" w:rsidP="00281A7C">
      <w:pPr>
        <w:keepNext/>
        <w:spacing w:after="80" w:line="276" w:lineRule="auto"/>
        <w:jc w:val="center"/>
        <w:rPr>
          <w:rFonts w:ascii="ITC Kabel" w:hAnsi="ITC Kabel"/>
          <w:b/>
          <w:bCs/>
          <w:sz w:val="22"/>
          <w:szCs w:val="22"/>
        </w:rPr>
      </w:pPr>
      <w:r w:rsidRPr="00E34C20">
        <w:rPr>
          <w:rFonts w:ascii="ITC Kabel" w:hAnsi="ITC Kabel"/>
          <w:b/>
          <w:sz w:val="22"/>
          <w:szCs w:val="22"/>
        </w:rPr>
        <w:t>ACEPTACIÓN DE POSTULACIÓN COMO CANDIDATO PERSONA JURÍDICA A LA JUNTA DIRECTIVA DE LA CÁMARA DE COMERCIO DE BARRANQUILLA</w:t>
      </w:r>
      <w:r w:rsidR="007C5BE1">
        <w:rPr>
          <w:rFonts w:ascii="ITC Kabel" w:hAnsi="ITC Kabel"/>
          <w:b/>
          <w:sz w:val="22"/>
          <w:szCs w:val="22"/>
        </w:rPr>
        <w:t xml:space="preserve"> PERIODO 2027-2030</w:t>
      </w:r>
    </w:p>
    <w:p w14:paraId="38139AAD" w14:textId="77777777" w:rsidR="008905B6" w:rsidRPr="00E34C20" w:rsidRDefault="008905B6" w:rsidP="00281A7C">
      <w:pPr>
        <w:spacing w:after="0" w:line="276" w:lineRule="auto"/>
        <w:jc w:val="both"/>
        <w:rPr>
          <w:rFonts w:ascii="ITC Kabel" w:hAnsi="ITC Kabel"/>
          <w:sz w:val="22"/>
          <w:szCs w:val="22"/>
        </w:rPr>
      </w:pPr>
    </w:p>
    <w:p w14:paraId="6321AC8C" w14:textId="7FF69D12" w:rsidR="008905B6" w:rsidRPr="00E34C20" w:rsidRDefault="008905B6" w:rsidP="00281A7C">
      <w:pPr>
        <w:spacing w:after="60" w:line="276" w:lineRule="auto"/>
        <w:jc w:val="both"/>
        <w:rPr>
          <w:rFonts w:ascii="ITC Kabel" w:hAnsi="ITC Kabel"/>
          <w:sz w:val="22"/>
          <w:szCs w:val="22"/>
        </w:rPr>
      </w:pPr>
      <w:r w:rsidRPr="00E34C20">
        <w:rPr>
          <w:rFonts w:ascii="ITC Kabel" w:hAnsi="ITC Kabel"/>
          <w:sz w:val="22"/>
          <w:szCs w:val="22"/>
        </w:rPr>
        <w:t>Barranquilla</w:t>
      </w:r>
      <w:r w:rsidR="00281A7C" w:rsidRPr="00E34C20">
        <w:rPr>
          <w:rFonts w:ascii="ITC Kabel" w:hAnsi="ITC Kabel"/>
          <w:sz w:val="22"/>
          <w:szCs w:val="22"/>
        </w:rPr>
        <w:t xml:space="preserve"> D.E.I.P.</w:t>
      </w:r>
      <w:r w:rsidRPr="00E34C20">
        <w:rPr>
          <w:rFonts w:ascii="ITC Kabel" w:hAnsi="ITC Kabel"/>
          <w:sz w:val="22"/>
          <w:szCs w:val="22"/>
        </w:rPr>
        <w:t xml:space="preserve">, ____ de ______________ </w:t>
      </w:r>
      <w:proofErr w:type="spellStart"/>
      <w:r w:rsidRPr="00E34C20">
        <w:rPr>
          <w:rFonts w:ascii="ITC Kabel" w:hAnsi="ITC Kabel"/>
          <w:sz w:val="22"/>
          <w:szCs w:val="22"/>
        </w:rPr>
        <w:t>de</w:t>
      </w:r>
      <w:proofErr w:type="spellEnd"/>
      <w:r w:rsidRPr="00E34C20">
        <w:rPr>
          <w:rFonts w:ascii="ITC Kabel" w:hAnsi="ITC Kabel"/>
          <w:sz w:val="22"/>
          <w:szCs w:val="22"/>
        </w:rPr>
        <w:t xml:space="preserve"> 2026</w:t>
      </w:r>
    </w:p>
    <w:p w14:paraId="1DE55E90" w14:textId="77777777" w:rsidR="008905B6" w:rsidRPr="00E34C20" w:rsidRDefault="008905B6" w:rsidP="00281A7C">
      <w:pPr>
        <w:spacing w:after="0" w:line="276" w:lineRule="auto"/>
        <w:jc w:val="both"/>
        <w:rPr>
          <w:rFonts w:ascii="ITC Kabel" w:hAnsi="ITC Kabel"/>
          <w:sz w:val="22"/>
          <w:szCs w:val="22"/>
        </w:rPr>
      </w:pPr>
    </w:p>
    <w:p w14:paraId="25F6084D" w14:textId="77777777" w:rsidR="00C329E7" w:rsidRDefault="00C329E7" w:rsidP="00281A7C">
      <w:pPr>
        <w:keepNext/>
        <w:spacing w:after="0" w:line="276" w:lineRule="auto"/>
        <w:jc w:val="both"/>
        <w:rPr>
          <w:rFonts w:ascii="ITC Kabel" w:hAnsi="ITC Kabel"/>
          <w:sz w:val="22"/>
          <w:szCs w:val="22"/>
        </w:rPr>
      </w:pPr>
    </w:p>
    <w:p w14:paraId="03697CC7" w14:textId="721836AA" w:rsidR="008905B6" w:rsidRPr="00E34C20" w:rsidRDefault="008905B6" w:rsidP="00281A7C">
      <w:pPr>
        <w:keepNext/>
        <w:spacing w:after="0" w:line="276" w:lineRule="auto"/>
        <w:jc w:val="both"/>
        <w:rPr>
          <w:rFonts w:ascii="ITC Kabel" w:hAnsi="ITC Kabel"/>
          <w:sz w:val="22"/>
          <w:szCs w:val="22"/>
        </w:rPr>
      </w:pPr>
      <w:r w:rsidRPr="00E34C20">
        <w:rPr>
          <w:rFonts w:ascii="ITC Kabel" w:hAnsi="ITC Kabel"/>
          <w:sz w:val="22"/>
          <w:szCs w:val="22"/>
        </w:rPr>
        <w:t>Señores</w:t>
      </w:r>
    </w:p>
    <w:p w14:paraId="00E49632" w14:textId="77777777" w:rsidR="008905B6" w:rsidRPr="00E34C20" w:rsidRDefault="008905B6" w:rsidP="00281A7C">
      <w:pPr>
        <w:keepNext/>
        <w:spacing w:after="0" w:line="276" w:lineRule="auto"/>
        <w:jc w:val="both"/>
        <w:rPr>
          <w:rFonts w:ascii="ITC Kabel" w:hAnsi="ITC Kabel"/>
          <w:b/>
          <w:bCs/>
          <w:sz w:val="22"/>
          <w:szCs w:val="22"/>
        </w:rPr>
      </w:pPr>
      <w:r w:rsidRPr="00E34C20">
        <w:rPr>
          <w:rFonts w:ascii="ITC Kabel" w:hAnsi="ITC Kabel"/>
          <w:b/>
          <w:sz w:val="22"/>
          <w:szCs w:val="22"/>
        </w:rPr>
        <w:t>CÁMARA DE COMERCIO DE BARRANQUILLA</w:t>
      </w:r>
    </w:p>
    <w:p w14:paraId="5C629C9B" w14:textId="5F77811E" w:rsidR="008905B6" w:rsidRPr="00E34C20" w:rsidRDefault="008905B6" w:rsidP="00281A7C">
      <w:pPr>
        <w:keepNext/>
        <w:spacing w:after="0" w:line="276" w:lineRule="auto"/>
        <w:jc w:val="both"/>
        <w:rPr>
          <w:rFonts w:ascii="ITC Kabel" w:hAnsi="ITC Kabel"/>
          <w:sz w:val="22"/>
          <w:szCs w:val="22"/>
        </w:rPr>
      </w:pPr>
      <w:r w:rsidRPr="00E34C20">
        <w:rPr>
          <w:rFonts w:ascii="ITC Kabel" w:hAnsi="ITC Kabel"/>
          <w:sz w:val="22"/>
          <w:szCs w:val="22"/>
        </w:rPr>
        <w:t>Secretar</w:t>
      </w:r>
      <w:r w:rsidR="00281A7C" w:rsidRPr="00E34C20">
        <w:rPr>
          <w:rFonts w:ascii="ITC Kabel" w:hAnsi="ITC Kabel"/>
          <w:sz w:val="22"/>
          <w:szCs w:val="22"/>
        </w:rPr>
        <w:t>i</w:t>
      </w:r>
      <w:r w:rsidRPr="00E34C20">
        <w:rPr>
          <w:rFonts w:ascii="ITC Kabel" w:hAnsi="ITC Kabel"/>
          <w:sz w:val="22"/>
          <w:szCs w:val="22"/>
        </w:rPr>
        <w:t xml:space="preserve">a General y/o </w:t>
      </w:r>
      <w:r w:rsidR="00281A7C" w:rsidRPr="00E34C20">
        <w:rPr>
          <w:rFonts w:ascii="ITC Kabel" w:hAnsi="ITC Kabel"/>
          <w:sz w:val="22"/>
          <w:szCs w:val="22"/>
        </w:rPr>
        <w:t>Gerencia d</w:t>
      </w:r>
      <w:r w:rsidRPr="00E34C20">
        <w:rPr>
          <w:rFonts w:ascii="ITC Kabel" w:hAnsi="ITC Kabel"/>
          <w:sz w:val="22"/>
          <w:szCs w:val="22"/>
        </w:rPr>
        <w:t>e Asuntos Legales</w:t>
      </w:r>
    </w:p>
    <w:p w14:paraId="107B83E1" w14:textId="607903C7" w:rsidR="008905B6" w:rsidRPr="005A2166" w:rsidRDefault="00281A7C" w:rsidP="00281A7C">
      <w:pPr>
        <w:spacing w:after="0" w:line="276" w:lineRule="auto"/>
        <w:jc w:val="both"/>
        <w:rPr>
          <w:rFonts w:ascii="ITC Kabel" w:hAnsi="ITC Kabel"/>
          <w:sz w:val="22"/>
          <w:szCs w:val="22"/>
          <w:lang w:val="it-IT"/>
        </w:rPr>
      </w:pPr>
      <w:r w:rsidRPr="005A2166">
        <w:rPr>
          <w:rFonts w:ascii="ITC Kabel" w:hAnsi="ITC Kabel"/>
          <w:sz w:val="22"/>
          <w:szCs w:val="22"/>
          <w:lang w:val="it-IT"/>
        </w:rPr>
        <w:t>Barranquilla D.E.I.P.</w:t>
      </w:r>
    </w:p>
    <w:p w14:paraId="24DE6F43" w14:textId="77777777" w:rsidR="00281A7C" w:rsidRPr="005A2166" w:rsidRDefault="00281A7C" w:rsidP="00281A7C">
      <w:pPr>
        <w:spacing w:after="0" w:line="276" w:lineRule="auto"/>
        <w:jc w:val="both"/>
        <w:rPr>
          <w:rFonts w:ascii="ITC Kabel" w:hAnsi="ITC Kabel"/>
          <w:sz w:val="22"/>
          <w:szCs w:val="22"/>
          <w:lang w:val="it-IT"/>
        </w:rPr>
      </w:pPr>
    </w:p>
    <w:p w14:paraId="6D7F0283" w14:textId="767F8CD0" w:rsidR="008905B6" w:rsidRPr="00E34C20" w:rsidRDefault="008905B6" w:rsidP="00281A7C">
      <w:pPr>
        <w:keepNext/>
        <w:spacing w:after="60" w:line="276" w:lineRule="auto"/>
        <w:jc w:val="both"/>
        <w:rPr>
          <w:rFonts w:ascii="ITC Kabel" w:hAnsi="ITC Kabel"/>
          <w:sz w:val="22"/>
          <w:szCs w:val="22"/>
        </w:rPr>
      </w:pPr>
      <w:r w:rsidRPr="00E34C20">
        <w:rPr>
          <w:rFonts w:ascii="ITC Kabel" w:hAnsi="ITC Kabel"/>
          <w:b/>
          <w:sz w:val="22"/>
          <w:szCs w:val="22"/>
        </w:rPr>
        <w:t>Asunto: Aceptación de postulación como candidato a miembro de Junta Directiva - persona jurídica</w:t>
      </w:r>
    </w:p>
    <w:p w14:paraId="3C904923" w14:textId="77777777" w:rsidR="008905B6" w:rsidRPr="00E34C20" w:rsidRDefault="008905B6" w:rsidP="00281A7C">
      <w:pPr>
        <w:spacing w:after="0" w:line="276" w:lineRule="auto"/>
        <w:jc w:val="both"/>
        <w:rPr>
          <w:rFonts w:ascii="ITC Kabel" w:hAnsi="ITC Kabel"/>
          <w:b/>
          <w:bCs/>
          <w:sz w:val="22"/>
          <w:szCs w:val="22"/>
        </w:rPr>
      </w:pPr>
    </w:p>
    <w:p w14:paraId="06528CC6" w14:textId="57BCE8F6" w:rsidR="008905B6" w:rsidRPr="00E34C20" w:rsidRDefault="006B330D" w:rsidP="00281A7C">
      <w:pPr>
        <w:spacing w:after="60" w:line="276" w:lineRule="auto"/>
        <w:jc w:val="both"/>
        <w:rPr>
          <w:rFonts w:ascii="ITC Kabel" w:hAnsi="ITC Kabel"/>
          <w:sz w:val="22"/>
          <w:szCs w:val="22"/>
        </w:rPr>
      </w:pPr>
      <w:r w:rsidRPr="00E34C20">
        <w:rPr>
          <w:rFonts w:ascii="ITC Kabel" w:hAnsi="ITC Kabel"/>
          <w:sz w:val="22"/>
          <w:szCs w:val="22"/>
        </w:rPr>
        <w:t>El suscrito</w:t>
      </w:r>
      <w:r w:rsidR="008905B6" w:rsidRPr="00E34C20">
        <w:rPr>
          <w:rFonts w:ascii="ITC Kabel" w:hAnsi="ITC Kabel"/>
          <w:sz w:val="22"/>
          <w:szCs w:val="22"/>
        </w:rPr>
        <w:t>, ________________________________________</w:t>
      </w:r>
      <w:r w:rsidR="00A32925" w:rsidRPr="00E34C20">
        <w:rPr>
          <w:rFonts w:ascii="ITC Kabel" w:hAnsi="ITC Kabel"/>
          <w:sz w:val="22"/>
          <w:szCs w:val="22"/>
        </w:rPr>
        <w:t>_____________</w:t>
      </w:r>
      <w:r w:rsidR="008905B6" w:rsidRPr="00E34C20">
        <w:rPr>
          <w:rFonts w:ascii="ITC Kabel" w:hAnsi="ITC Kabel"/>
          <w:sz w:val="22"/>
          <w:szCs w:val="22"/>
        </w:rPr>
        <w:t>, identificado(a) con cédula de ciudadanía No. ____________________</w:t>
      </w:r>
      <w:r w:rsidR="00E34C20">
        <w:rPr>
          <w:rFonts w:ascii="ITC Kabel" w:hAnsi="ITC Kabel"/>
          <w:sz w:val="22"/>
          <w:szCs w:val="22"/>
        </w:rPr>
        <w:t xml:space="preserve">, </w:t>
      </w:r>
      <w:r w:rsidR="008905B6" w:rsidRPr="00E34C20">
        <w:rPr>
          <w:rFonts w:ascii="ITC Kabel" w:hAnsi="ITC Kabel"/>
          <w:sz w:val="22"/>
          <w:szCs w:val="22"/>
        </w:rPr>
        <w:t xml:space="preserve">actuando en </w:t>
      </w:r>
      <w:r w:rsidR="00A32925" w:rsidRPr="00E34C20">
        <w:rPr>
          <w:rFonts w:ascii="ITC Kabel" w:hAnsi="ITC Kabel"/>
          <w:sz w:val="22"/>
          <w:szCs w:val="22"/>
        </w:rPr>
        <w:t xml:space="preserve">mi </w:t>
      </w:r>
      <w:r w:rsidR="008905B6" w:rsidRPr="00E34C20">
        <w:rPr>
          <w:rFonts w:ascii="ITC Kabel" w:hAnsi="ITC Kabel"/>
          <w:sz w:val="22"/>
          <w:szCs w:val="22"/>
        </w:rPr>
        <w:t>calidad de representa</w:t>
      </w:r>
      <w:r w:rsidR="00A32925" w:rsidRPr="00E34C20">
        <w:rPr>
          <w:rFonts w:ascii="ITC Kabel" w:hAnsi="ITC Kabel"/>
          <w:sz w:val="22"/>
          <w:szCs w:val="22"/>
        </w:rPr>
        <w:t xml:space="preserve">nte </w:t>
      </w:r>
      <w:r w:rsidR="008905B6" w:rsidRPr="00E34C20">
        <w:rPr>
          <w:rFonts w:ascii="ITC Kabel" w:hAnsi="ITC Kabel"/>
          <w:sz w:val="22"/>
          <w:szCs w:val="22"/>
        </w:rPr>
        <w:t xml:space="preserve">legal de la </w:t>
      </w:r>
      <w:r w:rsidR="00A32925" w:rsidRPr="00E34C20">
        <w:rPr>
          <w:rFonts w:ascii="ITC Kabel" w:hAnsi="ITC Kabel"/>
          <w:sz w:val="22"/>
          <w:szCs w:val="22"/>
        </w:rPr>
        <w:t>sociedad</w:t>
      </w:r>
      <w:r w:rsidR="00A56D69" w:rsidRPr="00E34C20">
        <w:rPr>
          <w:rFonts w:ascii="ITC Kabel" w:hAnsi="ITC Kabel"/>
          <w:sz w:val="22"/>
          <w:szCs w:val="22"/>
        </w:rPr>
        <w:t xml:space="preserve"> denominada</w:t>
      </w:r>
      <w:r w:rsidR="00A32925" w:rsidRPr="00E34C20">
        <w:rPr>
          <w:rFonts w:ascii="ITC Kabel" w:hAnsi="ITC Kabel"/>
          <w:sz w:val="22"/>
          <w:szCs w:val="22"/>
        </w:rPr>
        <w:t xml:space="preserve"> </w:t>
      </w:r>
      <w:r w:rsidR="008905B6" w:rsidRPr="00E34C20">
        <w:rPr>
          <w:rFonts w:ascii="ITC Kabel" w:hAnsi="ITC Kabel"/>
          <w:sz w:val="22"/>
          <w:szCs w:val="22"/>
        </w:rPr>
        <w:t xml:space="preserve">________________________________________, </w:t>
      </w:r>
      <w:r w:rsidR="00A32925" w:rsidRPr="00E34C20">
        <w:rPr>
          <w:rFonts w:ascii="ITC Kabel" w:hAnsi="ITC Kabel"/>
          <w:sz w:val="22"/>
          <w:szCs w:val="22"/>
        </w:rPr>
        <w:t xml:space="preserve">identificada con </w:t>
      </w:r>
      <w:r w:rsidR="008905B6" w:rsidRPr="00E34C20">
        <w:rPr>
          <w:rFonts w:ascii="ITC Kabel" w:hAnsi="ITC Kabel"/>
          <w:sz w:val="22"/>
          <w:szCs w:val="22"/>
        </w:rPr>
        <w:t xml:space="preserve">NIT __________________, </w:t>
      </w:r>
      <w:r w:rsidR="007B0FF1" w:rsidRPr="00E34C20">
        <w:rPr>
          <w:rFonts w:ascii="ITC Kabel" w:hAnsi="ITC Kabel"/>
          <w:sz w:val="22"/>
          <w:szCs w:val="22"/>
        </w:rPr>
        <w:t xml:space="preserve">con domicilio principal </w:t>
      </w:r>
      <w:r w:rsidR="008905B6" w:rsidRPr="00E34C20">
        <w:rPr>
          <w:rFonts w:ascii="ITC Kabel" w:hAnsi="ITC Kabel"/>
          <w:sz w:val="22"/>
          <w:szCs w:val="22"/>
        </w:rPr>
        <w:t>en ____________________, manifiesto que</w:t>
      </w:r>
      <w:r w:rsidR="00A56D69" w:rsidRPr="00E34C20">
        <w:rPr>
          <w:rFonts w:ascii="ITC Kabel" w:hAnsi="ITC Kabel"/>
          <w:sz w:val="22"/>
          <w:szCs w:val="22"/>
        </w:rPr>
        <w:t xml:space="preserve"> acepto de manera incondicional</w:t>
      </w:r>
      <w:r w:rsidR="007B0FF1" w:rsidRPr="00E34C20">
        <w:rPr>
          <w:rFonts w:ascii="ITC Kabel" w:hAnsi="ITC Kabel"/>
          <w:sz w:val="22"/>
          <w:szCs w:val="22"/>
        </w:rPr>
        <w:t>,</w:t>
      </w:r>
      <w:r w:rsidR="008905B6" w:rsidRPr="00E34C20">
        <w:rPr>
          <w:rFonts w:ascii="ITC Kabel" w:hAnsi="ITC Kabel"/>
          <w:sz w:val="22"/>
          <w:szCs w:val="22"/>
        </w:rPr>
        <w:t xml:space="preserve"> </w:t>
      </w:r>
      <w:r w:rsidR="007B0FF1" w:rsidRPr="00E34C20">
        <w:rPr>
          <w:rFonts w:ascii="ITC Kabel" w:hAnsi="ITC Kabel"/>
          <w:sz w:val="22"/>
          <w:szCs w:val="22"/>
        </w:rPr>
        <w:t xml:space="preserve">la </w:t>
      </w:r>
      <w:r w:rsidR="008905B6" w:rsidRPr="00E34C20">
        <w:rPr>
          <w:rFonts w:ascii="ITC Kabel" w:hAnsi="ITC Kabel"/>
          <w:sz w:val="22"/>
          <w:szCs w:val="22"/>
        </w:rPr>
        <w:t>postulación</w:t>
      </w:r>
      <w:r w:rsidR="007B0FF1" w:rsidRPr="00E34C20">
        <w:rPr>
          <w:rFonts w:ascii="ITC Kabel" w:hAnsi="ITC Kabel"/>
          <w:sz w:val="22"/>
          <w:szCs w:val="22"/>
        </w:rPr>
        <w:t xml:space="preserve"> </w:t>
      </w:r>
      <w:r w:rsidR="00E34C20">
        <w:rPr>
          <w:rFonts w:ascii="ITC Kabel" w:hAnsi="ITC Kabel"/>
          <w:sz w:val="22"/>
          <w:szCs w:val="22"/>
        </w:rPr>
        <w:t xml:space="preserve">para </w:t>
      </w:r>
      <w:r w:rsidR="007B0FF1" w:rsidRPr="00E34C20">
        <w:rPr>
          <w:rFonts w:ascii="ITC Kabel" w:hAnsi="ITC Kabel"/>
          <w:sz w:val="22"/>
          <w:szCs w:val="22"/>
        </w:rPr>
        <w:t>ser</w:t>
      </w:r>
      <w:r w:rsidR="008905B6" w:rsidRPr="00E34C20">
        <w:rPr>
          <w:rFonts w:ascii="ITC Kabel" w:hAnsi="ITC Kabel"/>
          <w:sz w:val="22"/>
          <w:szCs w:val="22"/>
        </w:rPr>
        <w:t xml:space="preserve"> miembro de la Junta Directiva de la Cámara de Comercio de Barranquilla para el período 2027-2030</w:t>
      </w:r>
      <w:r w:rsidR="00E34C20">
        <w:rPr>
          <w:rFonts w:ascii="ITC Kabel" w:hAnsi="ITC Kabel"/>
          <w:sz w:val="22"/>
          <w:szCs w:val="22"/>
        </w:rPr>
        <w:t>,</w:t>
      </w:r>
      <w:r w:rsidR="00E34C20" w:rsidRPr="00E34C20">
        <w:t xml:space="preserve"> </w:t>
      </w:r>
      <w:r w:rsidR="00E34C20" w:rsidRPr="00E34C20">
        <w:rPr>
          <w:rFonts w:ascii="ITC Kabel" w:hAnsi="ITC Kabel"/>
          <w:sz w:val="22"/>
          <w:szCs w:val="22"/>
        </w:rPr>
        <w:t>como candidat</w:t>
      </w:r>
      <w:r w:rsidR="00527ADF">
        <w:rPr>
          <w:rFonts w:ascii="ITC Kabel" w:hAnsi="ITC Kabel"/>
          <w:sz w:val="22"/>
          <w:szCs w:val="22"/>
        </w:rPr>
        <w:t>o</w:t>
      </w:r>
      <w:r w:rsidR="00E34C20" w:rsidRPr="00E34C20">
        <w:rPr>
          <w:rFonts w:ascii="ITC Kabel" w:hAnsi="ITC Kabel"/>
          <w:sz w:val="22"/>
          <w:szCs w:val="22"/>
        </w:rPr>
        <w:t xml:space="preserve"> principal </w:t>
      </w:r>
      <w:proofErr w:type="gramStart"/>
      <w:r w:rsidR="002540F1" w:rsidRPr="00E34C20">
        <w:rPr>
          <w:rFonts w:ascii="ITC Kabel" w:hAnsi="ITC Kabel"/>
          <w:sz w:val="22"/>
          <w:szCs w:val="22"/>
        </w:rPr>
        <w:t>(</w:t>
      </w:r>
      <w:r w:rsidR="007C5BE1">
        <w:rPr>
          <w:rFonts w:ascii="ITC Kabel" w:hAnsi="ITC Kabel"/>
          <w:sz w:val="22"/>
          <w:szCs w:val="22"/>
        </w:rPr>
        <w:t xml:space="preserve">  </w:t>
      </w:r>
      <w:r w:rsidR="002540F1" w:rsidRPr="00E34C20">
        <w:rPr>
          <w:rFonts w:ascii="ITC Kabel" w:hAnsi="ITC Kabel"/>
          <w:sz w:val="22"/>
          <w:szCs w:val="22"/>
        </w:rPr>
        <w:t xml:space="preserve"> </w:t>
      </w:r>
      <w:r w:rsidR="00E34C20" w:rsidRPr="00E34C20">
        <w:rPr>
          <w:rFonts w:ascii="ITC Kabel" w:hAnsi="ITC Kabel"/>
          <w:sz w:val="22"/>
          <w:szCs w:val="22"/>
        </w:rPr>
        <w:t xml:space="preserve"> )</w:t>
      </w:r>
      <w:proofErr w:type="gramEnd"/>
      <w:r w:rsidR="00E34C20" w:rsidRPr="00E34C20">
        <w:rPr>
          <w:rFonts w:ascii="ITC Kabel" w:hAnsi="ITC Kabel"/>
          <w:sz w:val="22"/>
          <w:szCs w:val="22"/>
        </w:rPr>
        <w:t xml:space="preserve"> o suplente personal </w:t>
      </w:r>
      <w:proofErr w:type="gramStart"/>
      <w:r w:rsidR="002540F1" w:rsidRPr="00E34C20">
        <w:rPr>
          <w:rFonts w:ascii="ITC Kabel" w:hAnsi="ITC Kabel"/>
          <w:sz w:val="22"/>
          <w:szCs w:val="22"/>
        </w:rPr>
        <w:t xml:space="preserve">( </w:t>
      </w:r>
      <w:r w:rsidR="007C5BE1">
        <w:rPr>
          <w:rFonts w:ascii="ITC Kabel" w:hAnsi="ITC Kabel"/>
          <w:sz w:val="22"/>
          <w:szCs w:val="22"/>
        </w:rPr>
        <w:t xml:space="preserve">  </w:t>
      </w:r>
      <w:r w:rsidR="00E34C20" w:rsidRPr="00E34C20">
        <w:rPr>
          <w:rFonts w:ascii="ITC Kabel" w:hAnsi="ITC Kabel"/>
          <w:sz w:val="22"/>
          <w:szCs w:val="22"/>
        </w:rPr>
        <w:t xml:space="preserve"> )</w:t>
      </w:r>
      <w:proofErr w:type="gramEnd"/>
      <w:r w:rsidR="00E34C20">
        <w:rPr>
          <w:rFonts w:ascii="ITC Kabel" w:hAnsi="ITC Kabel"/>
          <w:sz w:val="22"/>
          <w:szCs w:val="22"/>
        </w:rPr>
        <w:t>.</w:t>
      </w:r>
    </w:p>
    <w:p w14:paraId="27EF3F3B" w14:textId="6F29338A" w:rsidR="008905B6" w:rsidRDefault="008905B6" w:rsidP="00281A7C">
      <w:pPr>
        <w:spacing w:after="0" w:line="276" w:lineRule="auto"/>
        <w:jc w:val="both"/>
        <w:rPr>
          <w:rFonts w:ascii="ITC Kabel" w:hAnsi="ITC Kabel"/>
          <w:sz w:val="22"/>
          <w:szCs w:val="22"/>
        </w:rPr>
      </w:pPr>
    </w:p>
    <w:p w14:paraId="1DB3BBAD" w14:textId="04770C2A" w:rsidR="0086635C" w:rsidRPr="0086635C" w:rsidRDefault="0086635C" w:rsidP="0086635C">
      <w:pPr>
        <w:spacing w:after="0" w:line="276" w:lineRule="auto"/>
        <w:jc w:val="center"/>
        <w:rPr>
          <w:rFonts w:ascii="ITC Kabel" w:hAnsi="ITC Kabel"/>
          <w:b/>
          <w:bCs/>
          <w:sz w:val="22"/>
          <w:szCs w:val="22"/>
        </w:rPr>
      </w:pPr>
      <w:r w:rsidRPr="0086635C">
        <w:rPr>
          <w:rFonts w:ascii="ITC Kabel" w:hAnsi="ITC Kabel"/>
          <w:b/>
          <w:bCs/>
          <w:sz w:val="22"/>
          <w:szCs w:val="22"/>
        </w:rPr>
        <w:t>DECLARACION JURAMENTADA</w:t>
      </w:r>
    </w:p>
    <w:p w14:paraId="0C67A849" w14:textId="77777777" w:rsidR="0086635C" w:rsidRDefault="0086635C" w:rsidP="006C252E">
      <w:pPr>
        <w:spacing w:after="0" w:line="276" w:lineRule="auto"/>
        <w:jc w:val="both"/>
        <w:rPr>
          <w:rFonts w:ascii="ITC Kabel" w:hAnsi="ITC Kabel"/>
          <w:sz w:val="22"/>
          <w:szCs w:val="22"/>
        </w:rPr>
      </w:pPr>
    </w:p>
    <w:p w14:paraId="435ACC3A" w14:textId="7FAFC23F" w:rsidR="006C252E" w:rsidRDefault="008905B6" w:rsidP="006C252E">
      <w:pPr>
        <w:spacing w:after="0" w:line="276" w:lineRule="auto"/>
        <w:jc w:val="both"/>
        <w:rPr>
          <w:rFonts w:ascii="ITC Kabel" w:hAnsi="ITC Kabel"/>
          <w:sz w:val="22"/>
          <w:szCs w:val="22"/>
        </w:rPr>
      </w:pPr>
      <w:r w:rsidRPr="00E34C20">
        <w:rPr>
          <w:rFonts w:ascii="ITC Kabel" w:hAnsi="ITC Kabel"/>
          <w:sz w:val="22"/>
          <w:szCs w:val="22"/>
        </w:rPr>
        <w:t>Declaro bajo la gravedad del juramento que</w:t>
      </w:r>
      <w:r w:rsidR="00A56D69" w:rsidRPr="00E34C20">
        <w:rPr>
          <w:rFonts w:ascii="ITC Kabel" w:hAnsi="ITC Kabel"/>
          <w:sz w:val="22"/>
          <w:szCs w:val="22"/>
        </w:rPr>
        <w:t xml:space="preserve"> personalmente</w:t>
      </w:r>
      <w:r w:rsidR="00E34C20">
        <w:rPr>
          <w:rFonts w:ascii="ITC Kabel" w:hAnsi="ITC Kabel"/>
          <w:sz w:val="22"/>
          <w:szCs w:val="22"/>
        </w:rPr>
        <w:t>,</w:t>
      </w:r>
      <w:r w:rsidR="00E34C20" w:rsidRPr="00E34C20">
        <w:rPr>
          <w:rFonts w:ascii="ITC Kabel" w:hAnsi="ITC Kabel"/>
          <w:sz w:val="22"/>
          <w:szCs w:val="22"/>
        </w:rPr>
        <w:t xml:space="preserve"> y la</w:t>
      </w:r>
      <w:r w:rsidR="00A56D69" w:rsidRPr="00E34C20">
        <w:rPr>
          <w:rFonts w:ascii="ITC Kabel" w:hAnsi="ITC Kabel"/>
          <w:sz w:val="22"/>
          <w:szCs w:val="22"/>
        </w:rPr>
        <w:t xml:space="preserve"> sociedad que </w:t>
      </w:r>
      <w:r w:rsidRPr="00E34C20">
        <w:rPr>
          <w:rFonts w:ascii="ITC Kabel" w:hAnsi="ITC Kabel"/>
          <w:sz w:val="22"/>
          <w:szCs w:val="22"/>
        </w:rPr>
        <w:t>represento</w:t>
      </w:r>
      <w:r w:rsidR="00E34C20">
        <w:rPr>
          <w:rFonts w:ascii="ITC Kabel" w:hAnsi="ITC Kabel"/>
          <w:sz w:val="22"/>
          <w:szCs w:val="22"/>
        </w:rPr>
        <w:t>,</w:t>
      </w:r>
      <w:r w:rsidRPr="00E34C20">
        <w:rPr>
          <w:rFonts w:ascii="ITC Kabel" w:hAnsi="ITC Kabel"/>
          <w:sz w:val="22"/>
          <w:szCs w:val="22"/>
        </w:rPr>
        <w:t xml:space="preserve"> re</w:t>
      </w:r>
      <w:r w:rsidR="00E34C20" w:rsidRPr="00E34C20">
        <w:rPr>
          <w:rFonts w:ascii="ITC Kabel" w:hAnsi="ITC Kabel"/>
          <w:sz w:val="22"/>
          <w:szCs w:val="22"/>
        </w:rPr>
        <w:t xml:space="preserve">unimos </w:t>
      </w:r>
      <w:r w:rsidRPr="00E34C20">
        <w:rPr>
          <w:rFonts w:ascii="ITC Kabel" w:hAnsi="ITC Kabel"/>
          <w:sz w:val="22"/>
          <w:szCs w:val="22"/>
        </w:rPr>
        <w:t xml:space="preserve">la totalidad de los requisitos </w:t>
      </w:r>
      <w:r w:rsidR="00E34C20">
        <w:rPr>
          <w:rFonts w:ascii="ITC Kabel" w:hAnsi="ITC Kabel"/>
          <w:sz w:val="22"/>
          <w:szCs w:val="22"/>
        </w:rPr>
        <w:t xml:space="preserve">exigidos </w:t>
      </w:r>
      <w:r w:rsidRPr="00E34C20">
        <w:rPr>
          <w:rFonts w:ascii="ITC Kabel" w:hAnsi="ITC Kabel"/>
          <w:sz w:val="22"/>
          <w:szCs w:val="22"/>
        </w:rPr>
        <w:t>para integrar la Junta Directiva</w:t>
      </w:r>
      <w:r w:rsidR="00E34C20">
        <w:rPr>
          <w:rFonts w:ascii="ITC Kabel" w:hAnsi="ITC Kabel"/>
          <w:sz w:val="22"/>
          <w:szCs w:val="22"/>
        </w:rPr>
        <w:t xml:space="preserve"> de la </w:t>
      </w:r>
      <w:r w:rsidR="00E34C20" w:rsidRPr="00E34C20">
        <w:rPr>
          <w:rFonts w:ascii="ITC Kabel" w:hAnsi="ITC Kabel"/>
          <w:sz w:val="22"/>
          <w:szCs w:val="22"/>
        </w:rPr>
        <w:t>Cámara de Comercio de Barranquilla</w:t>
      </w:r>
      <w:r w:rsidRPr="00E34C20">
        <w:rPr>
          <w:rFonts w:ascii="ITC Kabel" w:hAnsi="ITC Kabel"/>
          <w:sz w:val="22"/>
          <w:szCs w:val="22"/>
        </w:rPr>
        <w:t>, en especial los previstos en el artículo 85 del Código de Comercio, la Ley 1727 de 2014, el Decreto 1074 de 2015, los Estatutos de la Cámara de Comercio de Barranquilla y las demás normas aplicables.</w:t>
      </w:r>
    </w:p>
    <w:p w14:paraId="4356AAF7" w14:textId="77777777" w:rsidR="006C252E" w:rsidRDefault="006C252E" w:rsidP="006C252E">
      <w:pPr>
        <w:spacing w:after="0" w:line="276" w:lineRule="auto"/>
        <w:jc w:val="both"/>
        <w:rPr>
          <w:rFonts w:ascii="ITC Kabel" w:hAnsi="ITC Kabel"/>
          <w:sz w:val="22"/>
          <w:szCs w:val="22"/>
        </w:rPr>
      </w:pPr>
    </w:p>
    <w:p w14:paraId="5D471909" w14:textId="0D59A68A" w:rsidR="00F75789" w:rsidRDefault="00E34C20" w:rsidP="006C252E">
      <w:pPr>
        <w:spacing w:after="0" w:line="276" w:lineRule="auto"/>
        <w:jc w:val="both"/>
        <w:rPr>
          <w:rFonts w:ascii="ITC Kabel" w:hAnsi="ITC Kabel"/>
          <w:sz w:val="22"/>
          <w:szCs w:val="22"/>
        </w:rPr>
      </w:pPr>
      <w:r w:rsidRPr="00E34C20">
        <w:rPr>
          <w:rFonts w:ascii="ITC Kabel" w:hAnsi="ITC Kabel"/>
          <w:sz w:val="22"/>
          <w:szCs w:val="22"/>
        </w:rPr>
        <w:t xml:space="preserve">Adicionalmente, </w:t>
      </w:r>
      <w:r>
        <w:rPr>
          <w:rFonts w:ascii="ITC Kabel" w:hAnsi="ITC Kabel"/>
          <w:sz w:val="22"/>
          <w:szCs w:val="22"/>
        </w:rPr>
        <w:t xml:space="preserve">también </w:t>
      </w:r>
      <w:r w:rsidRPr="00E34C20">
        <w:rPr>
          <w:rFonts w:ascii="ITC Kabel" w:hAnsi="ITC Kabel"/>
          <w:sz w:val="22"/>
          <w:szCs w:val="22"/>
        </w:rPr>
        <w:t>declaro bajo juramento que</w:t>
      </w:r>
      <w:r>
        <w:rPr>
          <w:rFonts w:ascii="ITC Kabel" w:hAnsi="ITC Kabel"/>
          <w:sz w:val="22"/>
          <w:szCs w:val="22"/>
        </w:rPr>
        <w:t>,</w:t>
      </w:r>
      <w:r w:rsidRPr="00E34C20">
        <w:rPr>
          <w:rFonts w:ascii="ITC Kabel" w:hAnsi="ITC Kabel"/>
          <w:sz w:val="22"/>
          <w:szCs w:val="22"/>
        </w:rPr>
        <w:t xml:space="preserve"> ni personalmente</w:t>
      </w:r>
      <w:r w:rsidR="00117C52">
        <w:rPr>
          <w:rFonts w:ascii="ITC Kabel" w:hAnsi="ITC Kabel"/>
          <w:sz w:val="22"/>
          <w:szCs w:val="22"/>
        </w:rPr>
        <w:t>,</w:t>
      </w:r>
      <w:r w:rsidRPr="00E34C20">
        <w:rPr>
          <w:rFonts w:ascii="ITC Kabel" w:hAnsi="ITC Kabel"/>
          <w:sz w:val="22"/>
          <w:szCs w:val="22"/>
        </w:rPr>
        <w:t xml:space="preserve"> ni la sociedad que represento, estamos incursos en </w:t>
      </w:r>
      <w:r w:rsidR="00117C52">
        <w:rPr>
          <w:rFonts w:ascii="ITC Kabel" w:hAnsi="ITC Kabel"/>
          <w:sz w:val="22"/>
          <w:szCs w:val="22"/>
        </w:rPr>
        <w:t xml:space="preserve">alguna </w:t>
      </w:r>
      <w:r w:rsidRPr="00E34C20">
        <w:rPr>
          <w:rFonts w:ascii="ITC Kabel" w:hAnsi="ITC Kabel"/>
          <w:sz w:val="22"/>
          <w:szCs w:val="22"/>
        </w:rPr>
        <w:t>de las causales de inhabilidad e incompatibilidad consagradas en la Ley 1727 de 2014, los Estatutos de la Cámara de Comercio de Barranquilla, y las demás normas aplicables, para ser miembro de la Junta directiva de esta Cámara.</w:t>
      </w:r>
    </w:p>
    <w:p w14:paraId="6CBFA415" w14:textId="77777777" w:rsidR="00F75789" w:rsidRDefault="00F75789" w:rsidP="006C252E">
      <w:pPr>
        <w:spacing w:after="0" w:line="276" w:lineRule="auto"/>
        <w:jc w:val="both"/>
        <w:rPr>
          <w:rFonts w:ascii="ITC Kabel" w:hAnsi="ITC Kabel"/>
          <w:sz w:val="22"/>
          <w:szCs w:val="22"/>
        </w:rPr>
      </w:pPr>
    </w:p>
    <w:p w14:paraId="2F315A9E" w14:textId="77777777" w:rsidR="006C252E" w:rsidRDefault="00117C52" w:rsidP="006C252E">
      <w:pPr>
        <w:spacing w:after="0" w:line="276" w:lineRule="auto"/>
        <w:jc w:val="both"/>
        <w:rPr>
          <w:rFonts w:ascii="ITC Kabel" w:hAnsi="ITC Kabel"/>
          <w:sz w:val="22"/>
          <w:szCs w:val="22"/>
        </w:rPr>
      </w:pPr>
      <w:r>
        <w:rPr>
          <w:rFonts w:ascii="ITC Kabel" w:hAnsi="ITC Kabel"/>
          <w:sz w:val="22"/>
          <w:szCs w:val="22"/>
        </w:rPr>
        <w:t>M</w:t>
      </w:r>
      <w:r w:rsidRPr="00E34C20">
        <w:rPr>
          <w:rFonts w:ascii="ITC Kabel" w:hAnsi="ITC Kabel"/>
          <w:sz w:val="22"/>
          <w:szCs w:val="22"/>
        </w:rPr>
        <w:t>anifiesto que realizo esta postulación a nombre de la persona jurídica que represento.</w:t>
      </w:r>
    </w:p>
    <w:p w14:paraId="14200B39" w14:textId="77777777" w:rsidR="004665B1" w:rsidRDefault="004665B1" w:rsidP="006C252E">
      <w:pPr>
        <w:spacing w:after="0" w:line="276" w:lineRule="auto"/>
        <w:jc w:val="both"/>
        <w:rPr>
          <w:rFonts w:ascii="ITC Kabel" w:hAnsi="ITC Kabel"/>
          <w:sz w:val="22"/>
          <w:szCs w:val="22"/>
        </w:rPr>
      </w:pPr>
    </w:p>
    <w:p w14:paraId="2269A723" w14:textId="3CD14912" w:rsidR="005A2166" w:rsidRPr="0086635C" w:rsidRDefault="0086635C" w:rsidP="0086635C">
      <w:pPr>
        <w:spacing w:after="0" w:line="276" w:lineRule="auto"/>
        <w:jc w:val="center"/>
        <w:rPr>
          <w:rFonts w:ascii="ITC Kabel" w:hAnsi="ITC Kabel"/>
          <w:b/>
          <w:bCs/>
          <w:sz w:val="22"/>
          <w:szCs w:val="22"/>
        </w:rPr>
      </w:pPr>
      <w:r w:rsidRPr="0086635C">
        <w:rPr>
          <w:rFonts w:ascii="ITC Kabel" w:hAnsi="ITC Kabel"/>
          <w:b/>
          <w:bCs/>
          <w:sz w:val="22"/>
          <w:szCs w:val="22"/>
        </w:rPr>
        <w:t>COMPOSICION ACCIONARIA</w:t>
      </w:r>
    </w:p>
    <w:p w14:paraId="75F7A7FB" w14:textId="77777777" w:rsidR="0086635C" w:rsidRDefault="0086635C" w:rsidP="005A2166">
      <w:pPr>
        <w:spacing w:after="0" w:line="276" w:lineRule="auto"/>
        <w:jc w:val="both"/>
        <w:rPr>
          <w:rFonts w:ascii="ITC Kabel" w:hAnsi="ITC Kabel"/>
          <w:sz w:val="22"/>
          <w:szCs w:val="22"/>
        </w:rPr>
      </w:pPr>
    </w:p>
    <w:p w14:paraId="4A3DAC53" w14:textId="43ECFECC" w:rsidR="005A2166" w:rsidRPr="005A2166" w:rsidRDefault="005A2166" w:rsidP="005A2166">
      <w:pPr>
        <w:spacing w:after="0" w:line="276" w:lineRule="auto"/>
        <w:jc w:val="both"/>
        <w:rPr>
          <w:rFonts w:ascii="ITC Kabel" w:hAnsi="ITC Kabel"/>
          <w:sz w:val="22"/>
          <w:szCs w:val="22"/>
        </w:rPr>
      </w:pPr>
      <w:r w:rsidRPr="005A2166">
        <w:rPr>
          <w:rFonts w:ascii="ITC Kabel" w:hAnsi="ITC Kabel"/>
          <w:sz w:val="22"/>
          <w:szCs w:val="22"/>
        </w:rPr>
        <w:t>La información de esta sección se utilizará exclusivamente para verificar los requisitos y las causales de inhabilidad e incompatibilidad aplicables a la elección. Su suministro no implica, por sí mismo, la configuración de una causal. Cuando la causal dependa de la integración definitiva de la Junta Directiva, la verificación se completará después del escrutinio y antes de la posesión.</w:t>
      </w:r>
    </w:p>
    <w:p w14:paraId="1FEE55FF" w14:textId="77777777" w:rsidR="005A2166" w:rsidRDefault="005A2166" w:rsidP="006C252E">
      <w:pPr>
        <w:spacing w:after="0" w:line="276" w:lineRule="auto"/>
        <w:jc w:val="both"/>
        <w:rPr>
          <w:rFonts w:ascii="ITC Kabel" w:hAnsi="ITC Kabel"/>
          <w:sz w:val="22"/>
          <w:szCs w:val="22"/>
        </w:rPr>
      </w:pPr>
    </w:p>
    <w:p w14:paraId="5F9FEBCC" w14:textId="3ED7A387" w:rsidR="004665B1" w:rsidRDefault="004665B1" w:rsidP="004665B1">
      <w:pPr>
        <w:spacing w:after="0" w:line="276" w:lineRule="auto"/>
        <w:jc w:val="both"/>
        <w:rPr>
          <w:rFonts w:ascii="ITC Kabel" w:hAnsi="ITC Kabel"/>
          <w:sz w:val="22"/>
          <w:szCs w:val="22"/>
        </w:rPr>
      </w:pPr>
      <w:r w:rsidRPr="004665B1">
        <w:rPr>
          <w:rFonts w:ascii="ITC Kabel" w:hAnsi="ITC Kabel"/>
          <w:sz w:val="22"/>
          <w:szCs w:val="22"/>
        </w:rPr>
        <w:t xml:space="preserve">En atención al deber previsto en el artículo 2.2.2.38.3.4. del Decreto 1074 de 2015, según el cual las cámaras de comercio deben revisar las causales de inhabilidad e incompatibilidad previstas en el artículo </w:t>
      </w:r>
      <w:r w:rsidRPr="004665B1">
        <w:rPr>
          <w:rFonts w:ascii="ITC Kabel" w:hAnsi="ITC Kabel"/>
          <w:sz w:val="22"/>
          <w:szCs w:val="22"/>
        </w:rPr>
        <w:lastRenderedPageBreak/>
        <w:t xml:space="preserve">9 de la Ley 1727 de 2014, diligencio la siguiente información requerida sobre </w:t>
      </w:r>
      <w:r w:rsidR="007C5BE1">
        <w:rPr>
          <w:rFonts w:ascii="ITC Kabel" w:hAnsi="ITC Kabel"/>
          <w:sz w:val="22"/>
          <w:szCs w:val="22"/>
        </w:rPr>
        <w:t>la composición accionaria de la sociedad</w:t>
      </w:r>
      <w:r w:rsidRPr="004665B1">
        <w:rPr>
          <w:rFonts w:ascii="ITC Kabel" w:hAnsi="ITC Kabel"/>
          <w:sz w:val="22"/>
          <w:szCs w:val="22"/>
        </w:rPr>
        <w:t>:</w:t>
      </w:r>
    </w:p>
    <w:p w14:paraId="7507426F" w14:textId="77777777" w:rsidR="002540F1" w:rsidRDefault="002540F1" w:rsidP="004665B1">
      <w:pPr>
        <w:spacing w:after="0" w:line="276" w:lineRule="auto"/>
        <w:jc w:val="both"/>
        <w:rPr>
          <w:rFonts w:ascii="ITC Kabel" w:hAnsi="ITC Kabel"/>
          <w:sz w:val="22"/>
          <w:szCs w:val="22"/>
        </w:rPr>
      </w:pPr>
    </w:p>
    <w:tbl>
      <w:tblPr>
        <w:tblStyle w:val="Tablaconcuadrcula"/>
        <w:tblW w:w="0" w:type="auto"/>
        <w:tblLook w:val="04A0" w:firstRow="1" w:lastRow="0" w:firstColumn="1" w:lastColumn="0" w:noHBand="0" w:noVBand="1"/>
      </w:tblPr>
      <w:tblGrid>
        <w:gridCol w:w="2617"/>
        <w:gridCol w:w="2753"/>
        <w:gridCol w:w="2296"/>
        <w:gridCol w:w="2296"/>
      </w:tblGrid>
      <w:tr w:rsidR="004665B1" w:rsidRPr="004665B1" w14:paraId="412C805F" w14:textId="77777777" w:rsidTr="004665B1">
        <w:tc>
          <w:tcPr>
            <w:tcW w:w="2617" w:type="dxa"/>
            <w:shd w:val="clear" w:color="auto" w:fill="002060"/>
          </w:tcPr>
          <w:p w14:paraId="78F8684C" w14:textId="77777777" w:rsidR="004665B1" w:rsidRPr="004665B1" w:rsidRDefault="004665B1" w:rsidP="0004246A">
            <w:pPr>
              <w:jc w:val="center"/>
              <w:rPr>
                <w:rFonts w:ascii="ITC Kabel" w:hAnsi="ITC Kabel" w:cs="Arial"/>
                <w:b/>
                <w:bCs/>
                <w:sz w:val="20"/>
                <w:szCs w:val="20"/>
              </w:rPr>
            </w:pPr>
            <w:r w:rsidRPr="004665B1">
              <w:rPr>
                <w:rFonts w:ascii="ITC Kabel" w:hAnsi="ITC Kabel" w:cs="Arial"/>
                <w:b/>
                <w:bCs/>
                <w:sz w:val="20"/>
                <w:szCs w:val="20"/>
              </w:rPr>
              <w:t>Razón social o</w:t>
            </w:r>
          </w:p>
          <w:p w14:paraId="6CC61D33" w14:textId="77777777" w:rsidR="004665B1" w:rsidRPr="004665B1" w:rsidRDefault="004665B1" w:rsidP="0004246A">
            <w:pPr>
              <w:jc w:val="center"/>
              <w:rPr>
                <w:rFonts w:ascii="ITC Kabel" w:hAnsi="ITC Kabel" w:cs="Arial"/>
                <w:b/>
                <w:bCs/>
                <w:sz w:val="20"/>
                <w:szCs w:val="20"/>
              </w:rPr>
            </w:pPr>
            <w:r w:rsidRPr="004665B1">
              <w:rPr>
                <w:rFonts w:ascii="ITC Kabel" w:hAnsi="ITC Kabel" w:cs="Arial"/>
                <w:b/>
                <w:bCs/>
                <w:sz w:val="20"/>
                <w:szCs w:val="20"/>
              </w:rPr>
              <w:t>Nombre completo</w:t>
            </w:r>
          </w:p>
        </w:tc>
        <w:tc>
          <w:tcPr>
            <w:tcW w:w="2753" w:type="dxa"/>
            <w:shd w:val="clear" w:color="auto" w:fill="002060"/>
          </w:tcPr>
          <w:p w14:paraId="075B1575" w14:textId="77777777" w:rsidR="004665B1" w:rsidRPr="004665B1" w:rsidRDefault="004665B1" w:rsidP="0004246A">
            <w:pPr>
              <w:jc w:val="center"/>
              <w:rPr>
                <w:rFonts w:ascii="ITC Kabel" w:hAnsi="ITC Kabel" w:cs="Arial"/>
                <w:b/>
                <w:bCs/>
                <w:sz w:val="20"/>
                <w:szCs w:val="20"/>
              </w:rPr>
            </w:pPr>
            <w:r w:rsidRPr="004665B1">
              <w:rPr>
                <w:rFonts w:ascii="ITC Kabel" w:hAnsi="ITC Kabel" w:cs="Arial"/>
                <w:b/>
                <w:bCs/>
                <w:sz w:val="20"/>
                <w:szCs w:val="20"/>
              </w:rPr>
              <w:t>Tipo de identificación</w:t>
            </w:r>
          </w:p>
          <w:p w14:paraId="4C52DA95" w14:textId="77777777" w:rsidR="004665B1" w:rsidRPr="004665B1" w:rsidRDefault="004665B1" w:rsidP="0004246A">
            <w:pPr>
              <w:jc w:val="center"/>
              <w:rPr>
                <w:rFonts w:ascii="ITC Kabel" w:hAnsi="ITC Kabel" w:cs="Arial"/>
                <w:b/>
                <w:bCs/>
                <w:sz w:val="20"/>
                <w:szCs w:val="20"/>
              </w:rPr>
            </w:pPr>
            <w:r w:rsidRPr="004665B1">
              <w:rPr>
                <w:rFonts w:ascii="ITC Kabel" w:hAnsi="ITC Kabel" w:cs="Arial"/>
                <w:b/>
                <w:bCs/>
                <w:sz w:val="20"/>
                <w:szCs w:val="20"/>
              </w:rPr>
              <w:t>(NIT- CC- CE- PAS- OTRO)</w:t>
            </w:r>
          </w:p>
        </w:tc>
        <w:tc>
          <w:tcPr>
            <w:tcW w:w="2296" w:type="dxa"/>
            <w:shd w:val="clear" w:color="auto" w:fill="002060"/>
          </w:tcPr>
          <w:p w14:paraId="21985EFF" w14:textId="4ACF125B" w:rsidR="004665B1" w:rsidRPr="004665B1" w:rsidRDefault="004665B1" w:rsidP="0004246A">
            <w:pPr>
              <w:jc w:val="center"/>
              <w:rPr>
                <w:rFonts w:ascii="ITC Kabel" w:hAnsi="ITC Kabel" w:cs="Arial"/>
                <w:b/>
                <w:bCs/>
                <w:sz w:val="20"/>
                <w:szCs w:val="20"/>
              </w:rPr>
            </w:pPr>
            <w:r w:rsidRPr="004665B1">
              <w:rPr>
                <w:rFonts w:ascii="ITC Kabel" w:hAnsi="ITC Kabel" w:cs="Arial"/>
                <w:b/>
                <w:bCs/>
                <w:sz w:val="20"/>
                <w:szCs w:val="20"/>
              </w:rPr>
              <w:t>N</w:t>
            </w:r>
            <w:r>
              <w:rPr>
                <w:rFonts w:ascii="ITC Kabel" w:hAnsi="ITC Kabel" w:cs="Arial"/>
                <w:b/>
                <w:bCs/>
                <w:sz w:val="20"/>
                <w:szCs w:val="20"/>
              </w:rPr>
              <w:t>ú</w:t>
            </w:r>
            <w:r w:rsidRPr="004665B1">
              <w:rPr>
                <w:rFonts w:ascii="ITC Kabel" w:hAnsi="ITC Kabel" w:cs="Arial"/>
                <w:b/>
                <w:bCs/>
                <w:sz w:val="20"/>
                <w:szCs w:val="20"/>
              </w:rPr>
              <w:t>mero</w:t>
            </w:r>
          </w:p>
          <w:p w14:paraId="6D812072" w14:textId="77777777" w:rsidR="004665B1" w:rsidRPr="004665B1" w:rsidRDefault="004665B1" w:rsidP="0004246A">
            <w:pPr>
              <w:jc w:val="center"/>
              <w:rPr>
                <w:rFonts w:ascii="ITC Kabel" w:hAnsi="ITC Kabel" w:cs="Arial"/>
                <w:b/>
                <w:bCs/>
                <w:sz w:val="20"/>
                <w:szCs w:val="20"/>
              </w:rPr>
            </w:pPr>
            <w:r w:rsidRPr="004665B1">
              <w:rPr>
                <w:rFonts w:ascii="ITC Kabel" w:hAnsi="ITC Kabel" w:cs="Arial"/>
                <w:b/>
                <w:bCs/>
                <w:sz w:val="20"/>
                <w:szCs w:val="20"/>
              </w:rPr>
              <w:t>de identificación</w:t>
            </w:r>
          </w:p>
        </w:tc>
        <w:tc>
          <w:tcPr>
            <w:tcW w:w="2296" w:type="dxa"/>
            <w:shd w:val="clear" w:color="auto" w:fill="002060"/>
          </w:tcPr>
          <w:p w14:paraId="0DC69E04" w14:textId="77777777" w:rsidR="004665B1" w:rsidRPr="004665B1" w:rsidRDefault="004665B1" w:rsidP="0004246A">
            <w:pPr>
              <w:jc w:val="center"/>
              <w:rPr>
                <w:rFonts w:ascii="ITC Kabel" w:hAnsi="ITC Kabel" w:cs="Arial"/>
                <w:b/>
                <w:bCs/>
                <w:sz w:val="20"/>
                <w:szCs w:val="20"/>
              </w:rPr>
            </w:pPr>
            <w:r w:rsidRPr="004665B1">
              <w:rPr>
                <w:rFonts w:ascii="ITC Kabel" w:hAnsi="ITC Kabel" w:cs="Arial"/>
                <w:b/>
                <w:bCs/>
                <w:sz w:val="20"/>
                <w:szCs w:val="20"/>
              </w:rPr>
              <w:t>Porcentaje</w:t>
            </w:r>
          </w:p>
          <w:p w14:paraId="17A8C8D0" w14:textId="77777777" w:rsidR="004665B1" w:rsidRPr="004665B1" w:rsidRDefault="004665B1" w:rsidP="0004246A">
            <w:pPr>
              <w:jc w:val="center"/>
              <w:rPr>
                <w:rFonts w:ascii="ITC Kabel" w:hAnsi="ITC Kabel" w:cs="Arial"/>
                <w:b/>
                <w:bCs/>
                <w:sz w:val="20"/>
                <w:szCs w:val="20"/>
              </w:rPr>
            </w:pPr>
            <w:r w:rsidRPr="004665B1">
              <w:rPr>
                <w:rFonts w:ascii="ITC Kabel" w:hAnsi="ITC Kabel" w:cs="Arial"/>
                <w:b/>
                <w:bCs/>
                <w:sz w:val="20"/>
                <w:szCs w:val="20"/>
              </w:rPr>
              <w:t>de participación</w:t>
            </w:r>
          </w:p>
        </w:tc>
      </w:tr>
      <w:tr w:rsidR="004665B1" w:rsidRPr="004665B1" w14:paraId="0E01EE77" w14:textId="77777777" w:rsidTr="0004246A">
        <w:tc>
          <w:tcPr>
            <w:tcW w:w="2617" w:type="dxa"/>
          </w:tcPr>
          <w:p w14:paraId="4E6C3F8C" w14:textId="77777777" w:rsidR="004665B1" w:rsidRDefault="004665B1" w:rsidP="0004246A">
            <w:pPr>
              <w:jc w:val="both"/>
              <w:rPr>
                <w:rFonts w:ascii="ITC Kabel" w:hAnsi="ITC Kabel" w:cs="Arial"/>
                <w:sz w:val="20"/>
                <w:szCs w:val="20"/>
                <w:highlight w:val="yellow"/>
              </w:rPr>
            </w:pPr>
          </w:p>
          <w:p w14:paraId="634587D0" w14:textId="77777777" w:rsidR="000A6641" w:rsidRPr="004665B1" w:rsidRDefault="000A6641" w:rsidP="0004246A">
            <w:pPr>
              <w:jc w:val="both"/>
              <w:rPr>
                <w:rFonts w:ascii="ITC Kabel" w:hAnsi="ITC Kabel" w:cs="Arial"/>
                <w:sz w:val="20"/>
                <w:szCs w:val="20"/>
                <w:highlight w:val="yellow"/>
              </w:rPr>
            </w:pPr>
          </w:p>
        </w:tc>
        <w:tc>
          <w:tcPr>
            <w:tcW w:w="2753" w:type="dxa"/>
          </w:tcPr>
          <w:p w14:paraId="7D782574" w14:textId="77777777" w:rsidR="004665B1" w:rsidRPr="004665B1" w:rsidRDefault="004665B1" w:rsidP="0004246A">
            <w:pPr>
              <w:jc w:val="both"/>
              <w:rPr>
                <w:rFonts w:ascii="ITC Kabel" w:hAnsi="ITC Kabel" w:cs="Arial"/>
                <w:sz w:val="20"/>
                <w:szCs w:val="20"/>
                <w:highlight w:val="yellow"/>
              </w:rPr>
            </w:pPr>
          </w:p>
        </w:tc>
        <w:tc>
          <w:tcPr>
            <w:tcW w:w="2296" w:type="dxa"/>
          </w:tcPr>
          <w:p w14:paraId="0541CCC1" w14:textId="77777777" w:rsidR="004665B1" w:rsidRPr="004665B1" w:rsidRDefault="004665B1" w:rsidP="0004246A">
            <w:pPr>
              <w:jc w:val="both"/>
              <w:rPr>
                <w:rFonts w:ascii="ITC Kabel" w:hAnsi="ITC Kabel" w:cs="Arial"/>
                <w:sz w:val="20"/>
                <w:szCs w:val="20"/>
                <w:highlight w:val="yellow"/>
              </w:rPr>
            </w:pPr>
          </w:p>
        </w:tc>
        <w:tc>
          <w:tcPr>
            <w:tcW w:w="2296" w:type="dxa"/>
          </w:tcPr>
          <w:p w14:paraId="4858B419" w14:textId="77777777" w:rsidR="004665B1" w:rsidRPr="004665B1" w:rsidRDefault="004665B1" w:rsidP="0004246A">
            <w:pPr>
              <w:jc w:val="both"/>
              <w:rPr>
                <w:rFonts w:ascii="ITC Kabel" w:hAnsi="ITC Kabel" w:cs="Arial"/>
                <w:sz w:val="20"/>
                <w:szCs w:val="20"/>
                <w:highlight w:val="yellow"/>
              </w:rPr>
            </w:pPr>
          </w:p>
        </w:tc>
      </w:tr>
      <w:tr w:rsidR="004665B1" w:rsidRPr="004665B1" w14:paraId="0A42DA6C" w14:textId="77777777" w:rsidTr="0004246A">
        <w:tc>
          <w:tcPr>
            <w:tcW w:w="2617" w:type="dxa"/>
          </w:tcPr>
          <w:p w14:paraId="78AC93BE" w14:textId="77777777" w:rsidR="004665B1" w:rsidRDefault="004665B1" w:rsidP="0004246A">
            <w:pPr>
              <w:jc w:val="both"/>
              <w:rPr>
                <w:rFonts w:ascii="ITC Kabel" w:hAnsi="ITC Kabel" w:cs="Arial"/>
                <w:sz w:val="20"/>
                <w:szCs w:val="20"/>
                <w:highlight w:val="yellow"/>
              </w:rPr>
            </w:pPr>
          </w:p>
          <w:p w14:paraId="7B25F45D" w14:textId="77777777" w:rsidR="000A6641" w:rsidRPr="004665B1" w:rsidRDefault="000A6641" w:rsidP="0004246A">
            <w:pPr>
              <w:jc w:val="both"/>
              <w:rPr>
                <w:rFonts w:ascii="ITC Kabel" w:hAnsi="ITC Kabel" w:cs="Arial"/>
                <w:sz w:val="20"/>
                <w:szCs w:val="20"/>
                <w:highlight w:val="yellow"/>
              </w:rPr>
            </w:pPr>
          </w:p>
        </w:tc>
        <w:tc>
          <w:tcPr>
            <w:tcW w:w="2753" w:type="dxa"/>
          </w:tcPr>
          <w:p w14:paraId="7A1C8945" w14:textId="378137D0" w:rsidR="004665B1" w:rsidRPr="004665B1" w:rsidRDefault="002540F1" w:rsidP="002540F1">
            <w:pPr>
              <w:tabs>
                <w:tab w:val="left" w:pos="1820"/>
                <w:tab w:val="right" w:pos="2537"/>
              </w:tabs>
              <w:jc w:val="both"/>
              <w:rPr>
                <w:rFonts w:ascii="ITC Kabel" w:hAnsi="ITC Kabel" w:cs="Arial"/>
                <w:sz w:val="20"/>
                <w:szCs w:val="20"/>
                <w:highlight w:val="yellow"/>
              </w:rPr>
            </w:pPr>
            <w:r w:rsidRPr="002540F1">
              <w:rPr>
                <w:rFonts w:ascii="ITC Kabel" w:hAnsi="ITC Kabel" w:cs="Arial"/>
                <w:sz w:val="20"/>
                <w:szCs w:val="20"/>
              </w:rPr>
              <w:tab/>
            </w:r>
            <w:r>
              <w:rPr>
                <w:rFonts w:ascii="ITC Kabel" w:hAnsi="ITC Kabel" w:cs="Arial"/>
                <w:sz w:val="20"/>
                <w:szCs w:val="20"/>
              </w:rPr>
              <w:tab/>
            </w:r>
          </w:p>
        </w:tc>
        <w:tc>
          <w:tcPr>
            <w:tcW w:w="2296" w:type="dxa"/>
          </w:tcPr>
          <w:p w14:paraId="33CB1514" w14:textId="77777777" w:rsidR="004665B1" w:rsidRPr="004665B1" w:rsidRDefault="004665B1" w:rsidP="0004246A">
            <w:pPr>
              <w:jc w:val="both"/>
              <w:rPr>
                <w:rFonts w:ascii="ITC Kabel" w:hAnsi="ITC Kabel" w:cs="Arial"/>
                <w:sz w:val="20"/>
                <w:szCs w:val="20"/>
                <w:highlight w:val="yellow"/>
              </w:rPr>
            </w:pPr>
          </w:p>
        </w:tc>
        <w:tc>
          <w:tcPr>
            <w:tcW w:w="2296" w:type="dxa"/>
          </w:tcPr>
          <w:p w14:paraId="10F4613B" w14:textId="77777777" w:rsidR="004665B1" w:rsidRPr="004665B1" w:rsidRDefault="004665B1" w:rsidP="0004246A">
            <w:pPr>
              <w:jc w:val="both"/>
              <w:rPr>
                <w:rFonts w:ascii="ITC Kabel" w:hAnsi="ITC Kabel" w:cs="Arial"/>
                <w:sz w:val="20"/>
                <w:szCs w:val="20"/>
                <w:highlight w:val="yellow"/>
              </w:rPr>
            </w:pPr>
          </w:p>
        </w:tc>
      </w:tr>
      <w:tr w:rsidR="004665B1" w:rsidRPr="004665B1" w14:paraId="4C06B19A" w14:textId="77777777" w:rsidTr="0004246A">
        <w:tc>
          <w:tcPr>
            <w:tcW w:w="2617" w:type="dxa"/>
          </w:tcPr>
          <w:p w14:paraId="740F1AD0" w14:textId="77777777" w:rsidR="004665B1" w:rsidRDefault="004665B1" w:rsidP="0004246A">
            <w:pPr>
              <w:jc w:val="both"/>
              <w:rPr>
                <w:rFonts w:ascii="ITC Kabel" w:hAnsi="ITC Kabel" w:cs="Arial"/>
                <w:sz w:val="20"/>
                <w:szCs w:val="20"/>
                <w:highlight w:val="yellow"/>
              </w:rPr>
            </w:pPr>
          </w:p>
          <w:p w14:paraId="41C20760" w14:textId="77777777" w:rsidR="000A6641" w:rsidRPr="004665B1" w:rsidRDefault="000A6641" w:rsidP="0004246A">
            <w:pPr>
              <w:jc w:val="both"/>
              <w:rPr>
                <w:rFonts w:ascii="ITC Kabel" w:hAnsi="ITC Kabel" w:cs="Arial"/>
                <w:sz w:val="20"/>
                <w:szCs w:val="20"/>
                <w:highlight w:val="yellow"/>
              </w:rPr>
            </w:pPr>
          </w:p>
        </w:tc>
        <w:tc>
          <w:tcPr>
            <w:tcW w:w="2753" w:type="dxa"/>
          </w:tcPr>
          <w:p w14:paraId="4BA1B2CF" w14:textId="77777777" w:rsidR="004665B1" w:rsidRPr="004665B1" w:rsidRDefault="004665B1" w:rsidP="0004246A">
            <w:pPr>
              <w:jc w:val="both"/>
              <w:rPr>
                <w:rFonts w:ascii="ITC Kabel" w:hAnsi="ITC Kabel" w:cs="Arial"/>
                <w:sz w:val="20"/>
                <w:szCs w:val="20"/>
                <w:highlight w:val="yellow"/>
              </w:rPr>
            </w:pPr>
          </w:p>
        </w:tc>
        <w:tc>
          <w:tcPr>
            <w:tcW w:w="2296" w:type="dxa"/>
          </w:tcPr>
          <w:p w14:paraId="15558D3D" w14:textId="77777777" w:rsidR="004665B1" w:rsidRPr="004665B1" w:rsidRDefault="004665B1" w:rsidP="0004246A">
            <w:pPr>
              <w:jc w:val="both"/>
              <w:rPr>
                <w:rFonts w:ascii="ITC Kabel" w:hAnsi="ITC Kabel" w:cs="Arial"/>
                <w:sz w:val="20"/>
                <w:szCs w:val="20"/>
                <w:highlight w:val="yellow"/>
              </w:rPr>
            </w:pPr>
          </w:p>
        </w:tc>
        <w:tc>
          <w:tcPr>
            <w:tcW w:w="2296" w:type="dxa"/>
          </w:tcPr>
          <w:p w14:paraId="0E180F11" w14:textId="77777777" w:rsidR="004665B1" w:rsidRPr="004665B1" w:rsidRDefault="004665B1" w:rsidP="0004246A">
            <w:pPr>
              <w:jc w:val="both"/>
              <w:rPr>
                <w:rFonts w:ascii="ITC Kabel" w:hAnsi="ITC Kabel" w:cs="Arial"/>
                <w:sz w:val="20"/>
                <w:szCs w:val="20"/>
                <w:highlight w:val="yellow"/>
              </w:rPr>
            </w:pPr>
          </w:p>
        </w:tc>
      </w:tr>
      <w:tr w:rsidR="004665B1" w:rsidRPr="004665B1" w14:paraId="09B214BD" w14:textId="77777777" w:rsidTr="0004246A">
        <w:tc>
          <w:tcPr>
            <w:tcW w:w="2617" w:type="dxa"/>
          </w:tcPr>
          <w:p w14:paraId="35EFCB27" w14:textId="77777777" w:rsidR="004665B1" w:rsidRDefault="004665B1" w:rsidP="0004246A">
            <w:pPr>
              <w:jc w:val="both"/>
              <w:rPr>
                <w:rFonts w:ascii="ITC Kabel" w:hAnsi="ITC Kabel" w:cs="Arial"/>
                <w:sz w:val="20"/>
                <w:szCs w:val="20"/>
                <w:highlight w:val="yellow"/>
              </w:rPr>
            </w:pPr>
          </w:p>
          <w:p w14:paraId="37D84427" w14:textId="77777777" w:rsidR="000A6641" w:rsidRPr="004665B1" w:rsidRDefault="000A6641" w:rsidP="0004246A">
            <w:pPr>
              <w:jc w:val="both"/>
              <w:rPr>
                <w:rFonts w:ascii="ITC Kabel" w:hAnsi="ITC Kabel" w:cs="Arial"/>
                <w:sz w:val="20"/>
                <w:szCs w:val="20"/>
                <w:highlight w:val="yellow"/>
              </w:rPr>
            </w:pPr>
          </w:p>
        </w:tc>
        <w:tc>
          <w:tcPr>
            <w:tcW w:w="2753" w:type="dxa"/>
          </w:tcPr>
          <w:p w14:paraId="7EBB5286" w14:textId="77777777" w:rsidR="004665B1" w:rsidRPr="004665B1" w:rsidRDefault="004665B1" w:rsidP="0004246A">
            <w:pPr>
              <w:jc w:val="both"/>
              <w:rPr>
                <w:rFonts w:ascii="ITC Kabel" w:hAnsi="ITC Kabel" w:cs="Arial"/>
                <w:sz w:val="20"/>
                <w:szCs w:val="20"/>
                <w:highlight w:val="yellow"/>
              </w:rPr>
            </w:pPr>
          </w:p>
        </w:tc>
        <w:tc>
          <w:tcPr>
            <w:tcW w:w="2296" w:type="dxa"/>
          </w:tcPr>
          <w:p w14:paraId="7359CE05" w14:textId="77777777" w:rsidR="004665B1" w:rsidRPr="004665B1" w:rsidRDefault="004665B1" w:rsidP="0004246A">
            <w:pPr>
              <w:jc w:val="both"/>
              <w:rPr>
                <w:rFonts w:ascii="ITC Kabel" w:hAnsi="ITC Kabel" w:cs="Arial"/>
                <w:sz w:val="20"/>
                <w:szCs w:val="20"/>
                <w:highlight w:val="yellow"/>
              </w:rPr>
            </w:pPr>
          </w:p>
        </w:tc>
        <w:tc>
          <w:tcPr>
            <w:tcW w:w="2296" w:type="dxa"/>
          </w:tcPr>
          <w:p w14:paraId="57419305" w14:textId="77777777" w:rsidR="004665B1" w:rsidRPr="004665B1" w:rsidRDefault="004665B1" w:rsidP="0004246A">
            <w:pPr>
              <w:jc w:val="both"/>
              <w:rPr>
                <w:rFonts w:ascii="ITC Kabel" w:hAnsi="ITC Kabel" w:cs="Arial"/>
                <w:sz w:val="20"/>
                <w:szCs w:val="20"/>
                <w:highlight w:val="yellow"/>
              </w:rPr>
            </w:pPr>
          </w:p>
        </w:tc>
      </w:tr>
      <w:tr w:rsidR="004665B1" w:rsidRPr="004665B1" w14:paraId="74DFFB89" w14:textId="77777777" w:rsidTr="0004246A">
        <w:tc>
          <w:tcPr>
            <w:tcW w:w="2617" w:type="dxa"/>
          </w:tcPr>
          <w:p w14:paraId="13F5CD61" w14:textId="77777777" w:rsidR="004665B1" w:rsidRDefault="004665B1" w:rsidP="0004246A">
            <w:pPr>
              <w:jc w:val="both"/>
              <w:rPr>
                <w:rFonts w:ascii="ITC Kabel" w:hAnsi="ITC Kabel" w:cs="Arial"/>
                <w:sz w:val="20"/>
                <w:szCs w:val="20"/>
                <w:highlight w:val="yellow"/>
              </w:rPr>
            </w:pPr>
          </w:p>
          <w:p w14:paraId="0FD25C0C" w14:textId="77777777" w:rsidR="000A6641" w:rsidRPr="004665B1" w:rsidRDefault="000A6641" w:rsidP="0004246A">
            <w:pPr>
              <w:jc w:val="both"/>
              <w:rPr>
                <w:rFonts w:ascii="ITC Kabel" w:hAnsi="ITC Kabel" w:cs="Arial"/>
                <w:sz w:val="20"/>
                <w:szCs w:val="20"/>
                <w:highlight w:val="yellow"/>
              </w:rPr>
            </w:pPr>
          </w:p>
        </w:tc>
        <w:tc>
          <w:tcPr>
            <w:tcW w:w="2753" w:type="dxa"/>
          </w:tcPr>
          <w:p w14:paraId="1421F37B" w14:textId="77777777" w:rsidR="004665B1" w:rsidRPr="004665B1" w:rsidRDefault="004665B1" w:rsidP="0004246A">
            <w:pPr>
              <w:jc w:val="both"/>
              <w:rPr>
                <w:rFonts w:ascii="ITC Kabel" w:hAnsi="ITC Kabel" w:cs="Arial"/>
                <w:sz w:val="20"/>
                <w:szCs w:val="20"/>
                <w:highlight w:val="yellow"/>
              </w:rPr>
            </w:pPr>
          </w:p>
        </w:tc>
        <w:tc>
          <w:tcPr>
            <w:tcW w:w="2296" w:type="dxa"/>
          </w:tcPr>
          <w:p w14:paraId="75867538" w14:textId="77777777" w:rsidR="004665B1" w:rsidRPr="004665B1" w:rsidRDefault="004665B1" w:rsidP="0004246A">
            <w:pPr>
              <w:jc w:val="both"/>
              <w:rPr>
                <w:rFonts w:ascii="ITC Kabel" w:hAnsi="ITC Kabel" w:cs="Arial"/>
                <w:sz w:val="20"/>
                <w:szCs w:val="20"/>
                <w:highlight w:val="yellow"/>
              </w:rPr>
            </w:pPr>
          </w:p>
        </w:tc>
        <w:tc>
          <w:tcPr>
            <w:tcW w:w="2296" w:type="dxa"/>
          </w:tcPr>
          <w:p w14:paraId="424BE6BF" w14:textId="77777777" w:rsidR="004665B1" w:rsidRPr="004665B1" w:rsidRDefault="004665B1" w:rsidP="0004246A">
            <w:pPr>
              <w:jc w:val="both"/>
              <w:rPr>
                <w:rFonts w:ascii="ITC Kabel" w:hAnsi="ITC Kabel" w:cs="Arial"/>
                <w:sz w:val="20"/>
                <w:szCs w:val="20"/>
                <w:highlight w:val="yellow"/>
              </w:rPr>
            </w:pPr>
          </w:p>
        </w:tc>
      </w:tr>
    </w:tbl>
    <w:p w14:paraId="52989696" w14:textId="7B8A1DA5" w:rsidR="004665B1" w:rsidRPr="004665B1" w:rsidRDefault="004665B1" w:rsidP="004665B1">
      <w:pPr>
        <w:spacing w:after="0" w:line="276" w:lineRule="auto"/>
        <w:jc w:val="both"/>
        <w:rPr>
          <w:rFonts w:ascii="ITC Kabel" w:hAnsi="ITC Kabel"/>
          <w:sz w:val="22"/>
          <w:szCs w:val="22"/>
        </w:rPr>
      </w:pPr>
      <w:r w:rsidRPr="004665B1">
        <w:rPr>
          <w:rFonts w:ascii="ITC Kabel" w:hAnsi="ITC Kabel"/>
          <w:sz w:val="22"/>
          <w:szCs w:val="22"/>
        </w:rPr>
        <w:tab/>
      </w:r>
      <w:r w:rsidRPr="004665B1">
        <w:rPr>
          <w:rFonts w:ascii="ITC Kabel" w:hAnsi="ITC Kabel"/>
          <w:sz w:val="22"/>
          <w:szCs w:val="22"/>
        </w:rPr>
        <w:tab/>
      </w:r>
      <w:r w:rsidRPr="004665B1">
        <w:rPr>
          <w:rFonts w:ascii="ITC Kabel" w:hAnsi="ITC Kabel"/>
          <w:sz w:val="22"/>
          <w:szCs w:val="22"/>
        </w:rPr>
        <w:tab/>
      </w:r>
      <w:r w:rsidRPr="004665B1">
        <w:rPr>
          <w:rFonts w:ascii="ITC Kabel" w:hAnsi="ITC Kabel"/>
          <w:sz w:val="22"/>
          <w:szCs w:val="22"/>
        </w:rPr>
        <w:tab/>
      </w:r>
    </w:p>
    <w:p w14:paraId="272C7526" w14:textId="3D82AC23" w:rsidR="0086635C" w:rsidRPr="0086635C" w:rsidRDefault="0086635C" w:rsidP="0086635C">
      <w:pPr>
        <w:spacing w:after="0" w:line="276" w:lineRule="auto"/>
        <w:jc w:val="center"/>
        <w:rPr>
          <w:rFonts w:ascii="ITC Kabel" w:hAnsi="ITC Kabel"/>
          <w:b/>
          <w:bCs/>
          <w:sz w:val="22"/>
          <w:szCs w:val="22"/>
        </w:rPr>
      </w:pPr>
      <w:r w:rsidRPr="0086635C">
        <w:rPr>
          <w:rFonts w:ascii="ITC Kabel" w:hAnsi="ITC Kabel"/>
          <w:b/>
          <w:bCs/>
          <w:sz w:val="22"/>
          <w:szCs w:val="22"/>
        </w:rPr>
        <w:t>EJERCICIO DE LA ACTIVIDAD MERCANTIL</w:t>
      </w:r>
    </w:p>
    <w:p w14:paraId="0E9F40B5" w14:textId="77777777" w:rsidR="0086635C" w:rsidRDefault="0086635C" w:rsidP="006C252E">
      <w:pPr>
        <w:spacing w:after="0" w:line="276" w:lineRule="auto"/>
        <w:jc w:val="both"/>
        <w:rPr>
          <w:rFonts w:ascii="ITC Kabel" w:hAnsi="ITC Kabel"/>
          <w:sz w:val="22"/>
          <w:szCs w:val="22"/>
        </w:rPr>
      </w:pPr>
    </w:p>
    <w:p w14:paraId="2D268CA8" w14:textId="6F96FE1B" w:rsidR="004C5A24" w:rsidRDefault="004C5A24" w:rsidP="006C252E">
      <w:pPr>
        <w:spacing w:after="0" w:line="276" w:lineRule="auto"/>
        <w:jc w:val="both"/>
        <w:rPr>
          <w:rFonts w:ascii="ITC Kabel" w:hAnsi="ITC Kabel"/>
          <w:sz w:val="22"/>
          <w:szCs w:val="22"/>
        </w:rPr>
      </w:pPr>
      <w:r w:rsidRPr="004C5A24">
        <w:rPr>
          <w:rFonts w:ascii="ITC Kabel" w:hAnsi="ITC Kabel"/>
          <w:sz w:val="22"/>
          <w:szCs w:val="22"/>
        </w:rPr>
        <w:t xml:space="preserve">Comprendo que, para que la persona jurídica que represento participe en la elección, esta debe cumplir y mantener los requisitos exigidos para ser Afiliada, incluido el ejercicio ininterrumpido de actividad mercantil. En consecuencia, declaro bajo la gravedad del juramento que la sociedad ha desarrollado de manera real, continua y efectiva actos, operaciones o empresas mercantiles en el giro ordinario de su actividad, conforme a su naturaleza jurídica, objeto social, actividades registradas y operaciones efectivamente desarrolladas, y que la actividad señalada no corresponde exclusivamente a actos no mercantiles en los términos del artículo 23 del Código de Comercio. Para estos efectos, declaro que durante el período 2022-2026 la sociedad ha desarrollado las siguientes actividades: </w:t>
      </w:r>
    </w:p>
    <w:p w14:paraId="1BDE8409" w14:textId="77777777" w:rsidR="007A1B0C" w:rsidRDefault="007A1B0C" w:rsidP="006C252E">
      <w:pPr>
        <w:spacing w:after="0" w:line="276" w:lineRule="auto"/>
        <w:jc w:val="both"/>
        <w:rPr>
          <w:rFonts w:ascii="ITC Kabel" w:hAnsi="ITC Kabel"/>
          <w:sz w:val="22"/>
          <w:szCs w:val="22"/>
        </w:rPr>
      </w:pPr>
    </w:p>
    <w:p w14:paraId="4EDA78B7" w14:textId="77777777" w:rsidR="004C5A24" w:rsidRDefault="004C5A24" w:rsidP="00F75789">
      <w:pPr>
        <w:kinsoku w:val="0"/>
        <w:overflowPunct w:val="0"/>
        <w:autoSpaceDE w:val="0"/>
        <w:autoSpaceDN w:val="0"/>
        <w:adjustRightInd w:val="0"/>
        <w:spacing w:after="33" w:line="179" w:lineRule="exact"/>
        <w:ind w:left="40"/>
        <w:jc w:val="center"/>
        <w:rPr>
          <w:rFonts w:ascii="Arial" w:hAnsi="Arial" w:cs="Arial"/>
          <w:kern w:val="0"/>
          <w:sz w:val="16"/>
          <w:szCs w:val="16"/>
        </w:rPr>
      </w:pPr>
      <w:r w:rsidRPr="00F75789">
        <w:rPr>
          <w:rFonts w:ascii="ITC Kabel" w:hAnsi="ITC Kabel" w:cs="Arial"/>
          <w:kern w:val="0"/>
          <w:sz w:val="16"/>
          <w:szCs w:val="16"/>
        </w:rPr>
        <w:t>Marque con una “X” una o varias opciones, según corresponda a las actividades mercantiles que ha ejercido desde el 2022 a la fecha</w:t>
      </w:r>
      <w:r w:rsidRPr="004C5A24">
        <w:rPr>
          <w:rFonts w:ascii="Arial" w:hAnsi="Arial" w:cs="Arial"/>
          <w:kern w:val="0"/>
          <w:sz w:val="16"/>
          <w:szCs w:val="16"/>
        </w:rPr>
        <w:t>.</w:t>
      </w:r>
    </w:p>
    <w:p w14:paraId="5FF4F190" w14:textId="77777777" w:rsidR="006C252E" w:rsidRDefault="006C252E" w:rsidP="00F75789">
      <w:pPr>
        <w:kinsoku w:val="0"/>
        <w:overflowPunct w:val="0"/>
        <w:autoSpaceDE w:val="0"/>
        <w:autoSpaceDN w:val="0"/>
        <w:adjustRightInd w:val="0"/>
        <w:spacing w:after="33" w:line="179" w:lineRule="exact"/>
        <w:ind w:left="40"/>
        <w:jc w:val="center"/>
        <w:rPr>
          <w:rFonts w:ascii="Arial" w:hAnsi="Arial" w:cs="Arial"/>
          <w:kern w:val="0"/>
          <w:sz w:val="16"/>
          <w:szCs w:val="16"/>
        </w:rPr>
      </w:pPr>
    </w:p>
    <w:tbl>
      <w:tblPr>
        <w:tblW w:w="10512" w:type="dxa"/>
        <w:jc w:val="center"/>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Layout w:type="fixed"/>
        <w:tblLook w:val="04A0" w:firstRow="1" w:lastRow="0" w:firstColumn="1" w:lastColumn="0" w:noHBand="0" w:noVBand="1"/>
      </w:tblPr>
      <w:tblGrid>
        <w:gridCol w:w="9288"/>
        <w:gridCol w:w="1224"/>
      </w:tblGrid>
      <w:tr w:rsidR="00713241" w:rsidRPr="00F75789" w14:paraId="3EC762E4" w14:textId="77777777" w:rsidTr="00713241">
        <w:trPr>
          <w:cantSplit/>
          <w:tblHeader/>
          <w:jc w:val="center"/>
        </w:trPr>
        <w:tc>
          <w:tcPr>
            <w:tcW w:w="9288" w:type="dxa"/>
            <w:shd w:val="clear" w:color="auto" w:fill="D9EAF7"/>
            <w:tcMar>
              <w:top w:w="90" w:type="dxa"/>
              <w:left w:w="90" w:type="dxa"/>
              <w:bottom w:w="90" w:type="dxa"/>
              <w:right w:w="90" w:type="dxa"/>
            </w:tcMar>
            <w:vAlign w:val="center"/>
          </w:tcPr>
          <w:p w14:paraId="19A58047" w14:textId="7284DF91" w:rsidR="00713241" w:rsidRPr="00F75789" w:rsidRDefault="00713241" w:rsidP="0000395C">
            <w:pPr>
              <w:spacing w:after="0" w:line="240" w:lineRule="auto"/>
              <w:jc w:val="center"/>
              <w:rPr>
                <w:rFonts w:ascii="ITC Kabel" w:hAnsi="ITC Kabel"/>
              </w:rPr>
            </w:pPr>
            <w:r w:rsidRPr="00F75789">
              <w:rPr>
                <w:rFonts w:ascii="ITC Kabel" w:hAnsi="ITC Kabel"/>
                <w:b/>
                <w:color w:val="000000"/>
                <w:sz w:val="19"/>
              </w:rPr>
              <w:t>Acto, operación o empresa mercantil</w:t>
            </w:r>
            <w:r w:rsidR="00F75789">
              <w:rPr>
                <w:rFonts w:ascii="ITC Kabel" w:hAnsi="ITC Kabel"/>
                <w:b/>
                <w:color w:val="000000"/>
                <w:sz w:val="19"/>
              </w:rPr>
              <w:t xml:space="preserve"> </w:t>
            </w:r>
            <w:r w:rsidRPr="00F75789">
              <w:rPr>
                <w:rFonts w:ascii="ITC Kabel" w:hAnsi="ITC Kabel"/>
                <w:b/>
                <w:color w:val="000000"/>
                <w:sz w:val="19"/>
              </w:rPr>
              <w:t>(Artículo 20 del Código de Comercio)</w:t>
            </w:r>
          </w:p>
        </w:tc>
        <w:tc>
          <w:tcPr>
            <w:tcW w:w="1224" w:type="dxa"/>
            <w:shd w:val="clear" w:color="auto" w:fill="D9EAF7"/>
            <w:tcMar>
              <w:top w:w="90" w:type="dxa"/>
              <w:left w:w="90" w:type="dxa"/>
              <w:bottom w:w="90" w:type="dxa"/>
              <w:right w:w="90" w:type="dxa"/>
            </w:tcMar>
            <w:vAlign w:val="center"/>
          </w:tcPr>
          <w:p w14:paraId="7D36EA4C" w14:textId="77777777" w:rsidR="00713241" w:rsidRPr="00F75789" w:rsidRDefault="00713241" w:rsidP="0000395C">
            <w:pPr>
              <w:spacing w:after="0" w:line="240" w:lineRule="auto"/>
              <w:jc w:val="center"/>
              <w:rPr>
                <w:rFonts w:ascii="ITC Kabel" w:hAnsi="ITC Kabel"/>
              </w:rPr>
            </w:pPr>
            <w:r w:rsidRPr="00F75789">
              <w:rPr>
                <w:rFonts w:ascii="ITC Kabel" w:hAnsi="ITC Kabel"/>
                <w:b/>
                <w:color w:val="000000"/>
                <w:sz w:val="19"/>
              </w:rPr>
              <w:t>Marca</w:t>
            </w:r>
          </w:p>
        </w:tc>
      </w:tr>
      <w:tr w:rsidR="00713241" w:rsidRPr="00F75789" w14:paraId="016C80C3" w14:textId="77777777" w:rsidTr="00713241">
        <w:trPr>
          <w:cantSplit/>
          <w:jc w:val="center"/>
        </w:trPr>
        <w:tc>
          <w:tcPr>
            <w:tcW w:w="9288" w:type="dxa"/>
            <w:tcMar>
              <w:top w:w="70" w:type="dxa"/>
              <w:left w:w="85" w:type="dxa"/>
              <w:bottom w:w="70" w:type="dxa"/>
              <w:right w:w="85" w:type="dxa"/>
            </w:tcMar>
            <w:vAlign w:val="center"/>
          </w:tcPr>
          <w:p w14:paraId="02299348" w14:textId="77777777" w:rsidR="00713241" w:rsidRPr="00F75789" w:rsidRDefault="00713241" w:rsidP="0000395C">
            <w:pPr>
              <w:spacing w:after="0" w:line="240" w:lineRule="auto"/>
              <w:rPr>
                <w:rFonts w:ascii="ITC Kabel" w:hAnsi="ITC Kabel"/>
              </w:rPr>
            </w:pPr>
            <w:r w:rsidRPr="00F75789">
              <w:rPr>
                <w:rFonts w:ascii="ITC Kabel" w:hAnsi="ITC Kabel"/>
                <w:color w:val="000000"/>
                <w:sz w:val="18"/>
              </w:rPr>
              <w:t xml:space="preserve">1) La adquisición de bienes a título oneroso con destino a enajenarlos en igual forma, y la enajenación de </w:t>
            </w:r>
            <w:proofErr w:type="gramStart"/>
            <w:r w:rsidRPr="00F75789">
              <w:rPr>
                <w:rFonts w:ascii="ITC Kabel" w:hAnsi="ITC Kabel"/>
                <w:color w:val="000000"/>
                <w:sz w:val="18"/>
              </w:rPr>
              <w:t>los mismos</w:t>
            </w:r>
            <w:proofErr w:type="gramEnd"/>
            <w:r w:rsidRPr="00F75789">
              <w:rPr>
                <w:rFonts w:ascii="ITC Kabel" w:hAnsi="ITC Kabel"/>
                <w:color w:val="000000"/>
                <w:sz w:val="18"/>
              </w:rPr>
              <w:t>;</w:t>
            </w:r>
          </w:p>
        </w:tc>
        <w:tc>
          <w:tcPr>
            <w:tcW w:w="1224" w:type="dxa"/>
            <w:tcMar>
              <w:top w:w="70" w:type="dxa"/>
              <w:left w:w="85" w:type="dxa"/>
              <w:bottom w:w="70" w:type="dxa"/>
              <w:right w:w="85" w:type="dxa"/>
            </w:tcMar>
            <w:vAlign w:val="center"/>
          </w:tcPr>
          <w:p w14:paraId="1003EB74" w14:textId="77777777" w:rsidR="00713241" w:rsidRPr="00F75789" w:rsidRDefault="00713241" w:rsidP="0000395C">
            <w:pPr>
              <w:spacing w:after="0" w:line="240" w:lineRule="auto"/>
              <w:jc w:val="center"/>
              <w:rPr>
                <w:rFonts w:ascii="ITC Kabel" w:hAnsi="ITC Kabel"/>
              </w:rPr>
            </w:pPr>
          </w:p>
        </w:tc>
      </w:tr>
      <w:tr w:rsidR="00713241" w:rsidRPr="00F75789" w14:paraId="735CBB6E" w14:textId="77777777" w:rsidTr="00713241">
        <w:trPr>
          <w:cantSplit/>
          <w:jc w:val="center"/>
        </w:trPr>
        <w:tc>
          <w:tcPr>
            <w:tcW w:w="9288" w:type="dxa"/>
            <w:shd w:val="clear" w:color="auto" w:fill="F7FAFC"/>
            <w:tcMar>
              <w:top w:w="70" w:type="dxa"/>
              <w:left w:w="85" w:type="dxa"/>
              <w:bottom w:w="70" w:type="dxa"/>
              <w:right w:w="85" w:type="dxa"/>
            </w:tcMar>
            <w:vAlign w:val="center"/>
          </w:tcPr>
          <w:p w14:paraId="3A946520" w14:textId="77777777" w:rsidR="00713241" w:rsidRPr="00F75789" w:rsidRDefault="00713241" w:rsidP="0000395C">
            <w:pPr>
              <w:spacing w:after="0" w:line="240" w:lineRule="auto"/>
              <w:rPr>
                <w:rFonts w:ascii="ITC Kabel" w:hAnsi="ITC Kabel"/>
              </w:rPr>
            </w:pPr>
            <w:r w:rsidRPr="00F75789">
              <w:rPr>
                <w:rFonts w:ascii="ITC Kabel" w:hAnsi="ITC Kabel"/>
                <w:color w:val="000000"/>
                <w:sz w:val="18"/>
              </w:rPr>
              <w:t xml:space="preserve">2) La adquisición a título oneroso de bienes muebles con destino a arrendarlos; el arrendamiento de </w:t>
            </w:r>
            <w:proofErr w:type="gramStart"/>
            <w:r w:rsidRPr="00F75789">
              <w:rPr>
                <w:rFonts w:ascii="ITC Kabel" w:hAnsi="ITC Kabel"/>
                <w:color w:val="000000"/>
                <w:sz w:val="18"/>
              </w:rPr>
              <w:t>los mismos</w:t>
            </w:r>
            <w:proofErr w:type="gramEnd"/>
            <w:r w:rsidRPr="00F75789">
              <w:rPr>
                <w:rFonts w:ascii="ITC Kabel" w:hAnsi="ITC Kabel"/>
                <w:color w:val="000000"/>
                <w:sz w:val="18"/>
              </w:rPr>
              <w:t xml:space="preserve">; el arrendamiento de toda clase de bienes para subarrendarlos, y el subarrendamiento de </w:t>
            </w:r>
            <w:proofErr w:type="gramStart"/>
            <w:r w:rsidRPr="00F75789">
              <w:rPr>
                <w:rFonts w:ascii="ITC Kabel" w:hAnsi="ITC Kabel"/>
                <w:color w:val="000000"/>
                <w:sz w:val="18"/>
              </w:rPr>
              <w:t>los mismos</w:t>
            </w:r>
            <w:proofErr w:type="gramEnd"/>
            <w:r w:rsidRPr="00F75789">
              <w:rPr>
                <w:rFonts w:ascii="ITC Kabel" w:hAnsi="ITC Kabel"/>
                <w:color w:val="000000"/>
                <w:sz w:val="18"/>
              </w:rPr>
              <w:t>;</w:t>
            </w:r>
          </w:p>
        </w:tc>
        <w:tc>
          <w:tcPr>
            <w:tcW w:w="1224" w:type="dxa"/>
            <w:shd w:val="clear" w:color="auto" w:fill="F7FAFC"/>
            <w:tcMar>
              <w:top w:w="70" w:type="dxa"/>
              <w:left w:w="85" w:type="dxa"/>
              <w:bottom w:w="70" w:type="dxa"/>
              <w:right w:w="85" w:type="dxa"/>
            </w:tcMar>
            <w:vAlign w:val="center"/>
          </w:tcPr>
          <w:p w14:paraId="69F83D83" w14:textId="77777777" w:rsidR="00713241" w:rsidRPr="00F75789" w:rsidRDefault="00713241" w:rsidP="0000395C">
            <w:pPr>
              <w:spacing w:after="0" w:line="240" w:lineRule="auto"/>
              <w:jc w:val="center"/>
              <w:rPr>
                <w:rFonts w:ascii="ITC Kabel" w:hAnsi="ITC Kabel"/>
              </w:rPr>
            </w:pPr>
          </w:p>
        </w:tc>
      </w:tr>
      <w:tr w:rsidR="00713241" w:rsidRPr="00F75789" w14:paraId="1AA36FDF" w14:textId="77777777" w:rsidTr="00713241">
        <w:trPr>
          <w:cantSplit/>
          <w:jc w:val="center"/>
        </w:trPr>
        <w:tc>
          <w:tcPr>
            <w:tcW w:w="9288" w:type="dxa"/>
            <w:tcMar>
              <w:top w:w="70" w:type="dxa"/>
              <w:left w:w="85" w:type="dxa"/>
              <w:bottom w:w="70" w:type="dxa"/>
              <w:right w:w="85" w:type="dxa"/>
            </w:tcMar>
            <w:vAlign w:val="center"/>
          </w:tcPr>
          <w:p w14:paraId="478F59EE" w14:textId="77777777" w:rsidR="00713241" w:rsidRPr="00F75789" w:rsidRDefault="00713241" w:rsidP="0000395C">
            <w:pPr>
              <w:spacing w:after="0" w:line="240" w:lineRule="auto"/>
              <w:rPr>
                <w:rFonts w:ascii="ITC Kabel" w:hAnsi="ITC Kabel"/>
              </w:rPr>
            </w:pPr>
            <w:r w:rsidRPr="00F75789">
              <w:rPr>
                <w:rFonts w:ascii="ITC Kabel" w:hAnsi="ITC Kabel"/>
                <w:color w:val="000000"/>
                <w:sz w:val="18"/>
              </w:rPr>
              <w:t>3) El recibo de dinero en mutuo a interés, con garantía o sin ella, para darlo en préstamo, y los préstamos subsiguientes, así como dar habitualmente dinero en mutuo a interés;</w:t>
            </w:r>
          </w:p>
        </w:tc>
        <w:tc>
          <w:tcPr>
            <w:tcW w:w="1224" w:type="dxa"/>
            <w:tcMar>
              <w:top w:w="70" w:type="dxa"/>
              <w:left w:w="85" w:type="dxa"/>
              <w:bottom w:w="70" w:type="dxa"/>
              <w:right w:w="85" w:type="dxa"/>
            </w:tcMar>
            <w:vAlign w:val="center"/>
          </w:tcPr>
          <w:p w14:paraId="6179D9BF" w14:textId="77777777" w:rsidR="00713241" w:rsidRPr="00F75789" w:rsidRDefault="00713241" w:rsidP="0000395C">
            <w:pPr>
              <w:spacing w:after="0" w:line="240" w:lineRule="auto"/>
              <w:jc w:val="center"/>
              <w:rPr>
                <w:rFonts w:ascii="ITC Kabel" w:hAnsi="ITC Kabel"/>
              </w:rPr>
            </w:pPr>
          </w:p>
        </w:tc>
      </w:tr>
      <w:tr w:rsidR="00713241" w:rsidRPr="00F75789" w14:paraId="6B21BDC6" w14:textId="77777777" w:rsidTr="00713241">
        <w:trPr>
          <w:cantSplit/>
          <w:jc w:val="center"/>
        </w:trPr>
        <w:tc>
          <w:tcPr>
            <w:tcW w:w="9288" w:type="dxa"/>
            <w:shd w:val="clear" w:color="auto" w:fill="F7FAFC"/>
            <w:tcMar>
              <w:top w:w="70" w:type="dxa"/>
              <w:left w:w="85" w:type="dxa"/>
              <w:bottom w:w="70" w:type="dxa"/>
              <w:right w:w="85" w:type="dxa"/>
            </w:tcMar>
            <w:vAlign w:val="center"/>
          </w:tcPr>
          <w:p w14:paraId="0B077EAE" w14:textId="77777777" w:rsidR="00713241" w:rsidRPr="00F75789" w:rsidRDefault="00713241" w:rsidP="0000395C">
            <w:pPr>
              <w:spacing w:after="0" w:line="240" w:lineRule="auto"/>
              <w:rPr>
                <w:rFonts w:ascii="ITC Kabel" w:hAnsi="ITC Kabel"/>
              </w:rPr>
            </w:pPr>
            <w:r w:rsidRPr="00F75789">
              <w:rPr>
                <w:rFonts w:ascii="ITC Kabel" w:hAnsi="ITC Kabel"/>
                <w:color w:val="000000"/>
                <w:sz w:val="18"/>
              </w:rPr>
              <w:t>4) La adquisición o enajenación, a título oneroso, de establecimientos de comercio, y la prenda o garantía mobiliaria, arrendamiento, administración y demás operaciones análogas relacionadas con los mismos;</w:t>
            </w:r>
          </w:p>
        </w:tc>
        <w:tc>
          <w:tcPr>
            <w:tcW w:w="1224" w:type="dxa"/>
            <w:shd w:val="clear" w:color="auto" w:fill="F7FAFC"/>
            <w:tcMar>
              <w:top w:w="70" w:type="dxa"/>
              <w:left w:w="85" w:type="dxa"/>
              <w:bottom w:w="70" w:type="dxa"/>
              <w:right w:w="85" w:type="dxa"/>
            </w:tcMar>
            <w:vAlign w:val="center"/>
          </w:tcPr>
          <w:p w14:paraId="39938352" w14:textId="77777777" w:rsidR="00713241" w:rsidRPr="00F75789" w:rsidRDefault="00713241" w:rsidP="0000395C">
            <w:pPr>
              <w:spacing w:after="0" w:line="240" w:lineRule="auto"/>
              <w:jc w:val="center"/>
              <w:rPr>
                <w:rFonts w:ascii="ITC Kabel" w:hAnsi="ITC Kabel"/>
              </w:rPr>
            </w:pPr>
          </w:p>
        </w:tc>
      </w:tr>
      <w:tr w:rsidR="00713241" w:rsidRPr="00F75789" w14:paraId="30DBD143" w14:textId="77777777" w:rsidTr="00713241">
        <w:trPr>
          <w:cantSplit/>
          <w:jc w:val="center"/>
        </w:trPr>
        <w:tc>
          <w:tcPr>
            <w:tcW w:w="9288" w:type="dxa"/>
            <w:tcMar>
              <w:top w:w="70" w:type="dxa"/>
              <w:left w:w="85" w:type="dxa"/>
              <w:bottom w:w="70" w:type="dxa"/>
              <w:right w:w="85" w:type="dxa"/>
            </w:tcMar>
            <w:vAlign w:val="center"/>
          </w:tcPr>
          <w:p w14:paraId="087A3EBB" w14:textId="77777777" w:rsidR="00713241" w:rsidRPr="00F75789" w:rsidRDefault="00713241" w:rsidP="0000395C">
            <w:pPr>
              <w:spacing w:after="0" w:line="240" w:lineRule="auto"/>
              <w:rPr>
                <w:rFonts w:ascii="ITC Kabel" w:hAnsi="ITC Kabel"/>
              </w:rPr>
            </w:pPr>
            <w:r w:rsidRPr="00F75789">
              <w:rPr>
                <w:rFonts w:ascii="ITC Kabel" w:hAnsi="ITC Kabel"/>
                <w:color w:val="000000"/>
                <w:sz w:val="18"/>
              </w:rPr>
              <w:t xml:space="preserve">5) La intervención como asociado en la constitución de sociedades comerciales, los actos de administración de </w:t>
            </w:r>
            <w:proofErr w:type="gramStart"/>
            <w:r w:rsidRPr="00F75789">
              <w:rPr>
                <w:rFonts w:ascii="ITC Kabel" w:hAnsi="ITC Kabel"/>
                <w:color w:val="000000"/>
                <w:sz w:val="18"/>
              </w:rPr>
              <w:t>las mismas</w:t>
            </w:r>
            <w:proofErr w:type="gramEnd"/>
            <w:r w:rsidRPr="00F75789">
              <w:rPr>
                <w:rFonts w:ascii="ITC Kabel" w:hAnsi="ITC Kabel"/>
                <w:color w:val="000000"/>
                <w:sz w:val="18"/>
              </w:rPr>
              <w:t xml:space="preserve"> o la negociación a título oneroso de las partes de interés, cuotas o acciones;</w:t>
            </w:r>
          </w:p>
        </w:tc>
        <w:tc>
          <w:tcPr>
            <w:tcW w:w="1224" w:type="dxa"/>
            <w:tcMar>
              <w:top w:w="70" w:type="dxa"/>
              <w:left w:w="85" w:type="dxa"/>
              <w:bottom w:w="70" w:type="dxa"/>
              <w:right w:w="85" w:type="dxa"/>
            </w:tcMar>
            <w:vAlign w:val="center"/>
          </w:tcPr>
          <w:p w14:paraId="54C551B1" w14:textId="77777777" w:rsidR="00713241" w:rsidRPr="00F75789" w:rsidRDefault="00713241" w:rsidP="0000395C">
            <w:pPr>
              <w:spacing w:after="0" w:line="240" w:lineRule="auto"/>
              <w:jc w:val="center"/>
              <w:rPr>
                <w:rFonts w:ascii="ITC Kabel" w:hAnsi="ITC Kabel"/>
              </w:rPr>
            </w:pPr>
          </w:p>
        </w:tc>
      </w:tr>
      <w:tr w:rsidR="00713241" w:rsidRPr="00F75789" w14:paraId="7CCD9874" w14:textId="77777777" w:rsidTr="00713241">
        <w:trPr>
          <w:cantSplit/>
          <w:jc w:val="center"/>
        </w:trPr>
        <w:tc>
          <w:tcPr>
            <w:tcW w:w="9288" w:type="dxa"/>
            <w:shd w:val="clear" w:color="auto" w:fill="F7FAFC"/>
            <w:tcMar>
              <w:top w:w="70" w:type="dxa"/>
              <w:left w:w="85" w:type="dxa"/>
              <w:bottom w:w="70" w:type="dxa"/>
              <w:right w:w="85" w:type="dxa"/>
            </w:tcMar>
            <w:vAlign w:val="center"/>
          </w:tcPr>
          <w:p w14:paraId="7BF7C8A2" w14:textId="77777777" w:rsidR="00713241" w:rsidRPr="00F75789" w:rsidRDefault="00713241" w:rsidP="0000395C">
            <w:pPr>
              <w:spacing w:after="0" w:line="240" w:lineRule="auto"/>
              <w:rPr>
                <w:rFonts w:ascii="ITC Kabel" w:hAnsi="ITC Kabel"/>
              </w:rPr>
            </w:pPr>
            <w:r w:rsidRPr="00F75789">
              <w:rPr>
                <w:rFonts w:ascii="ITC Kabel" w:hAnsi="ITC Kabel"/>
                <w:color w:val="000000"/>
                <w:sz w:val="18"/>
              </w:rPr>
              <w:t>6) El giro, otorgamiento, aceptación, garantía o negociación de títulos-valores, así como la compra para reventa, permuta, etc., de los mismos;</w:t>
            </w:r>
          </w:p>
        </w:tc>
        <w:tc>
          <w:tcPr>
            <w:tcW w:w="1224" w:type="dxa"/>
            <w:shd w:val="clear" w:color="auto" w:fill="F7FAFC"/>
            <w:tcMar>
              <w:top w:w="70" w:type="dxa"/>
              <w:left w:w="85" w:type="dxa"/>
              <w:bottom w:w="70" w:type="dxa"/>
              <w:right w:w="85" w:type="dxa"/>
            </w:tcMar>
            <w:vAlign w:val="center"/>
          </w:tcPr>
          <w:p w14:paraId="6BD8F220" w14:textId="77777777" w:rsidR="00713241" w:rsidRPr="00F75789" w:rsidRDefault="00713241" w:rsidP="0000395C">
            <w:pPr>
              <w:spacing w:after="0" w:line="240" w:lineRule="auto"/>
              <w:jc w:val="center"/>
              <w:rPr>
                <w:rFonts w:ascii="ITC Kabel" w:hAnsi="ITC Kabel"/>
              </w:rPr>
            </w:pPr>
          </w:p>
        </w:tc>
      </w:tr>
      <w:tr w:rsidR="00713241" w:rsidRPr="00F75789" w14:paraId="2B69E318" w14:textId="77777777" w:rsidTr="00713241">
        <w:trPr>
          <w:cantSplit/>
          <w:jc w:val="center"/>
        </w:trPr>
        <w:tc>
          <w:tcPr>
            <w:tcW w:w="9288" w:type="dxa"/>
            <w:tcMar>
              <w:top w:w="70" w:type="dxa"/>
              <w:left w:w="85" w:type="dxa"/>
              <w:bottom w:w="70" w:type="dxa"/>
              <w:right w:w="85" w:type="dxa"/>
            </w:tcMar>
            <w:vAlign w:val="center"/>
          </w:tcPr>
          <w:p w14:paraId="765E8A75" w14:textId="77777777" w:rsidR="00713241" w:rsidRPr="00F75789" w:rsidRDefault="00713241" w:rsidP="0000395C">
            <w:pPr>
              <w:spacing w:after="0" w:line="240" w:lineRule="auto"/>
              <w:rPr>
                <w:rFonts w:ascii="ITC Kabel" w:hAnsi="ITC Kabel"/>
              </w:rPr>
            </w:pPr>
            <w:r w:rsidRPr="00F75789">
              <w:rPr>
                <w:rFonts w:ascii="ITC Kabel" w:hAnsi="ITC Kabel"/>
                <w:color w:val="000000"/>
                <w:sz w:val="18"/>
              </w:rPr>
              <w:t>7) Las operaciones bancarias, de bolsas, o de martillos;</w:t>
            </w:r>
          </w:p>
        </w:tc>
        <w:tc>
          <w:tcPr>
            <w:tcW w:w="1224" w:type="dxa"/>
            <w:tcMar>
              <w:top w:w="70" w:type="dxa"/>
              <w:left w:w="85" w:type="dxa"/>
              <w:bottom w:w="70" w:type="dxa"/>
              <w:right w:w="85" w:type="dxa"/>
            </w:tcMar>
            <w:vAlign w:val="center"/>
          </w:tcPr>
          <w:p w14:paraId="23F28F22" w14:textId="77777777" w:rsidR="00713241" w:rsidRPr="00F75789" w:rsidRDefault="00713241" w:rsidP="0000395C">
            <w:pPr>
              <w:spacing w:after="0" w:line="240" w:lineRule="auto"/>
              <w:jc w:val="center"/>
              <w:rPr>
                <w:rFonts w:ascii="ITC Kabel" w:hAnsi="ITC Kabel"/>
              </w:rPr>
            </w:pPr>
          </w:p>
        </w:tc>
      </w:tr>
      <w:tr w:rsidR="00713241" w:rsidRPr="00F75789" w14:paraId="415737E1" w14:textId="77777777" w:rsidTr="00713241">
        <w:trPr>
          <w:cantSplit/>
          <w:jc w:val="center"/>
        </w:trPr>
        <w:tc>
          <w:tcPr>
            <w:tcW w:w="9288" w:type="dxa"/>
            <w:shd w:val="clear" w:color="auto" w:fill="F7FAFC"/>
            <w:tcMar>
              <w:top w:w="70" w:type="dxa"/>
              <w:left w:w="85" w:type="dxa"/>
              <w:bottom w:w="70" w:type="dxa"/>
              <w:right w:w="85" w:type="dxa"/>
            </w:tcMar>
            <w:vAlign w:val="center"/>
          </w:tcPr>
          <w:p w14:paraId="1839DE19" w14:textId="77777777" w:rsidR="00713241" w:rsidRPr="00F75789" w:rsidRDefault="00713241" w:rsidP="0000395C">
            <w:pPr>
              <w:spacing w:after="0" w:line="240" w:lineRule="auto"/>
              <w:rPr>
                <w:rFonts w:ascii="ITC Kabel" w:hAnsi="ITC Kabel"/>
              </w:rPr>
            </w:pPr>
            <w:r w:rsidRPr="00F75789">
              <w:rPr>
                <w:rFonts w:ascii="ITC Kabel" w:hAnsi="ITC Kabel"/>
                <w:color w:val="000000"/>
                <w:sz w:val="18"/>
              </w:rPr>
              <w:t>8) El corretaje, las agencias de negocios y la representación de firmas nacionales o extranjeras;</w:t>
            </w:r>
          </w:p>
        </w:tc>
        <w:tc>
          <w:tcPr>
            <w:tcW w:w="1224" w:type="dxa"/>
            <w:shd w:val="clear" w:color="auto" w:fill="F7FAFC"/>
            <w:tcMar>
              <w:top w:w="70" w:type="dxa"/>
              <w:left w:w="85" w:type="dxa"/>
              <w:bottom w:w="70" w:type="dxa"/>
              <w:right w:w="85" w:type="dxa"/>
            </w:tcMar>
            <w:vAlign w:val="center"/>
          </w:tcPr>
          <w:p w14:paraId="7F0A1868" w14:textId="77777777" w:rsidR="00713241" w:rsidRPr="00F75789" w:rsidRDefault="00713241" w:rsidP="0000395C">
            <w:pPr>
              <w:spacing w:after="0" w:line="240" w:lineRule="auto"/>
              <w:jc w:val="center"/>
              <w:rPr>
                <w:rFonts w:ascii="ITC Kabel" w:hAnsi="ITC Kabel"/>
              </w:rPr>
            </w:pPr>
          </w:p>
        </w:tc>
      </w:tr>
      <w:tr w:rsidR="00713241" w:rsidRPr="00F75789" w14:paraId="1B9235B5" w14:textId="77777777" w:rsidTr="00713241">
        <w:trPr>
          <w:cantSplit/>
          <w:jc w:val="center"/>
        </w:trPr>
        <w:tc>
          <w:tcPr>
            <w:tcW w:w="9288" w:type="dxa"/>
            <w:tcMar>
              <w:top w:w="70" w:type="dxa"/>
              <w:left w:w="85" w:type="dxa"/>
              <w:bottom w:w="70" w:type="dxa"/>
              <w:right w:w="85" w:type="dxa"/>
            </w:tcMar>
            <w:vAlign w:val="center"/>
          </w:tcPr>
          <w:p w14:paraId="4A07945F" w14:textId="77777777" w:rsidR="00713241" w:rsidRPr="00F75789" w:rsidRDefault="00713241" w:rsidP="0000395C">
            <w:pPr>
              <w:spacing w:after="0" w:line="240" w:lineRule="auto"/>
              <w:rPr>
                <w:rFonts w:ascii="ITC Kabel" w:hAnsi="ITC Kabel"/>
              </w:rPr>
            </w:pPr>
            <w:r w:rsidRPr="00F75789">
              <w:rPr>
                <w:rFonts w:ascii="ITC Kabel" w:hAnsi="ITC Kabel"/>
                <w:color w:val="000000"/>
                <w:sz w:val="18"/>
              </w:rPr>
              <w:t>9) La explotación o prestación de servicios de puertos, muelles, puentes, vías y campos de aterrizaje;</w:t>
            </w:r>
          </w:p>
        </w:tc>
        <w:tc>
          <w:tcPr>
            <w:tcW w:w="1224" w:type="dxa"/>
            <w:tcMar>
              <w:top w:w="70" w:type="dxa"/>
              <w:left w:w="85" w:type="dxa"/>
              <w:bottom w:w="70" w:type="dxa"/>
              <w:right w:w="85" w:type="dxa"/>
            </w:tcMar>
            <w:vAlign w:val="center"/>
          </w:tcPr>
          <w:p w14:paraId="1FD3CDFD" w14:textId="77777777" w:rsidR="00713241" w:rsidRPr="00F75789" w:rsidRDefault="00713241" w:rsidP="0000395C">
            <w:pPr>
              <w:spacing w:after="0" w:line="240" w:lineRule="auto"/>
              <w:jc w:val="center"/>
              <w:rPr>
                <w:rFonts w:ascii="ITC Kabel" w:hAnsi="ITC Kabel"/>
              </w:rPr>
            </w:pPr>
          </w:p>
        </w:tc>
      </w:tr>
      <w:tr w:rsidR="00713241" w:rsidRPr="00F75789" w14:paraId="7BB8F849" w14:textId="77777777" w:rsidTr="00713241">
        <w:trPr>
          <w:cantSplit/>
          <w:jc w:val="center"/>
        </w:trPr>
        <w:tc>
          <w:tcPr>
            <w:tcW w:w="9288" w:type="dxa"/>
            <w:shd w:val="clear" w:color="auto" w:fill="F7FAFC"/>
            <w:tcMar>
              <w:top w:w="70" w:type="dxa"/>
              <w:left w:w="85" w:type="dxa"/>
              <w:bottom w:w="70" w:type="dxa"/>
              <w:right w:w="85" w:type="dxa"/>
            </w:tcMar>
            <w:vAlign w:val="center"/>
          </w:tcPr>
          <w:p w14:paraId="53232F94" w14:textId="77777777" w:rsidR="00713241" w:rsidRPr="00F75789" w:rsidRDefault="00713241" w:rsidP="0000395C">
            <w:pPr>
              <w:spacing w:after="0" w:line="240" w:lineRule="auto"/>
              <w:rPr>
                <w:rFonts w:ascii="ITC Kabel" w:hAnsi="ITC Kabel"/>
              </w:rPr>
            </w:pPr>
            <w:r w:rsidRPr="00F75789">
              <w:rPr>
                <w:rFonts w:ascii="ITC Kabel" w:hAnsi="ITC Kabel"/>
                <w:color w:val="000000"/>
                <w:sz w:val="18"/>
              </w:rPr>
              <w:t>10) Las empresas de seguros y la actividad aseguradora;</w:t>
            </w:r>
          </w:p>
        </w:tc>
        <w:tc>
          <w:tcPr>
            <w:tcW w:w="1224" w:type="dxa"/>
            <w:shd w:val="clear" w:color="auto" w:fill="F7FAFC"/>
            <w:tcMar>
              <w:top w:w="70" w:type="dxa"/>
              <w:left w:w="85" w:type="dxa"/>
              <w:bottom w:w="70" w:type="dxa"/>
              <w:right w:w="85" w:type="dxa"/>
            </w:tcMar>
            <w:vAlign w:val="center"/>
          </w:tcPr>
          <w:p w14:paraId="07E51DE8" w14:textId="77777777" w:rsidR="00713241" w:rsidRPr="00F75789" w:rsidRDefault="00713241" w:rsidP="0000395C">
            <w:pPr>
              <w:spacing w:after="0" w:line="240" w:lineRule="auto"/>
              <w:jc w:val="center"/>
              <w:rPr>
                <w:rFonts w:ascii="ITC Kabel" w:hAnsi="ITC Kabel"/>
              </w:rPr>
            </w:pPr>
          </w:p>
        </w:tc>
      </w:tr>
      <w:tr w:rsidR="00713241" w:rsidRPr="00F75789" w14:paraId="0C9B485A" w14:textId="77777777" w:rsidTr="00713241">
        <w:trPr>
          <w:cantSplit/>
          <w:jc w:val="center"/>
        </w:trPr>
        <w:tc>
          <w:tcPr>
            <w:tcW w:w="9288" w:type="dxa"/>
            <w:tcMar>
              <w:top w:w="70" w:type="dxa"/>
              <w:left w:w="85" w:type="dxa"/>
              <w:bottom w:w="70" w:type="dxa"/>
              <w:right w:w="85" w:type="dxa"/>
            </w:tcMar>
            <w:vAlign w:val="center"/>
          </w:tcPr>
          <w:p w14:paraId="021A12C4" w14:textId="77777777" w:rsidR="00713241" w:rsidRPr="00F75789" w:rsidRDefault="00713241" w:rsidP="0000395C">
            <w:pPr>
              <w:spacing w:after="0" w:line="240" w:lineRule="auto"/>
              <w:rPr>
                <w:rFonts w:ascii="ITC Kabel" w:hAnsi="ITC Kabel"/>
              </w:rPr>
            </w:pPr>
            <w:r w:rsidRPr="00F75789">
              <w:rPr>
                <w:rFonts w:ascii="ITC Kabel" w:hAnsi="ITC Kabel"/>
                <w:color w:val="000000"/>
                <w:sz w:val="18"/>
              </w:rPr>
              <w:lastRenderedPageBreak/>
              <w:t>11) Las empresas de transporte de personas o de cosas, a título oneroso, cualesquiera que fueren la vía y el medio utilizados;</w:t>
            </w:r>
          </w:p>
        </w:tc>
        <w:tc>
          <w:tcPr>
            <w:tcW w:w="1224" w:type="dxa"/>
            <w:tcMar>
              <w:top w:w="70" w:type="dxa"/>
              <w:left w:w="85" w:type="dxa"/>
              <w:bottom w:w="70" w:type="dxa"/>
              <w:right w:w="85" w:type="dxa"/>
            </w:tcMar>
            <w:vAlign w:val="center"/>
          </w:tcPr>
          <w:p w14:paraId="3D4EA1A0" w14:textId="77777777" w:rsidR="00713241" w:rsidRPr="00F75789" w:rsidRDefault="00713241" w:rsidP="0000395C">
            <w:pPr>
              <w:spacing w:after="0" w:line="240" w:lineRule="auto"/>
              <w:jc w:val="center"/>
              <w:rPr>
                <w:rFonts w:ascii="ITC Kabel" w:hAnsi="ITC Kabel"/>
              </w:rPr>
            </w:pPr>
          </w:p>
        </w:tc>
      </w:tr>
      <w:tr w:rsidR="00713241" w:rsidRPr="00F75789" w14:paraId="7F34BD89" w14:textId="77777777" w:rsidTr="00713241">
        <w:trPr>
          <w:cantSplit/>
          <w:jc w:val="center"/>
        </w:trPr>
        <w:tc>
          <w:tcPr>
            <w:tcW w:w="9288" w:type="dxa"/>
            <w:shd w:val="clear" w:color="auto" w:fill="F7FAFC"/>
            <w:tcMar>
              <w:top w:w="70" w:type="dxa"/>
              <w:left w:w="85" w:type="dxa"/>
              <w:bottom w:w="70" w:type="dxa"/>
              <w:right w:w="85" w:type="dxa"/>
            </w:tcMar>
            <w:vAlign w:val="center"/>
          </w:tcPr>
          <w:p w14:paraId="3C336B47" w14:textId="77777777" w:rsidR="00713241" w:rsidRPr="00F75789" w:rsidRDefault="00713241" w:rsidP="0000395C">
            <w:pPr>
              <w:spacing w:after="0" w:line="240" w:lineRule="auto"/>
              <w:rPr>
                <w:rFonts w:ascii="ITC Kabel" w:hAnsi="ITC Kabel"/>
              </w:rPr>
            </w:pPr>
            <w:r w:rsidRPr="00F75789">
              <w:rPr>
                <w:rFonts w:ascii="ITC Kabel" w:hAnsi="ITC Kabel"/>
                <w:color w:val="000000"/>
                <w:sz w:val="18"/>
              </w:rPr>
              <w:t>12) Las empresas de fabricación, transformación, manufactura y circulación de bienes;</w:t>
            </w:r>
          </w:p>
        </w:tc>
        <w:tc>
          <w:tcPr>
            <w:tcW w:w="1224" w:type="dxa"/>
            <w:shd w:val="clear" w:color="auto" w:fill="F7FAFC"/>
            <w:tcMar>
              <w:top w:w="70" w:type="dxa"/>
              <w:left w:w="85" w:type="dxa"/>
              <w:bottom w:w="70" w:type="dxa"/>
              <w:right w:w="85" w:type="dxa"/>
            </w:tcMar>
            <w:vAlign w:val="center"/>
          </w:tcPr>
          <w:p w14:paraId="1BA760AE" w14:textId="77777777" w:rsidR="00713241" w:rsidRPr="00F75789" w:rsidRDefault="00713241" w:rsidP="0000395C">
            <w:pPr>
              <w:spacing w:after="0" w:line="240" w:lineRule="auto"/>
              <w:jc w:val="center"/>
              <w:rPr>
                <w:rFonts w:ascii="ITC Kabel" w:hAnsi="ITC Kabel"/>
              </w:rPr>
            </w:pPr>
          </w:p>
        </w:tc>
      </w:tr>
      <w:tr w:rsidR="00713241" w:rsidRPr="00F75789" w14:paraId="056C6AC2" w14:textId="77777777" w:rsidTr="00713241">
        <w:trPr>
          <w:cantSplit/>
          <w:jc w:val="center"/>
        </w:trPr>
        <w:tc>
          <w:tcPr>
            <w:tcW w:w="9288" w:type="dxa"/>
            <w:tcMar>
              <w:top w:w="70" w:type="dxa"/>
              <w:left w:w="85" w:type="dxa"/>
              <w:bottom w:w="70" w:type="dxa"/>
              <w:right w:w="85" w:type="dxa"/>
            </w:tcMar>
            <w:vAlign w:val="center"/>
          </w:tcPr>
          <w:p w14:paraId="2558382B" w14:textId="77777777" w:rsidR="00713241" w:rsidRPr="00F75789" w:rsidRDefault="00713241" w:rsidP="0000395C">
            <w:pPr>
              <w:spacing w:after="0" w:line="240" w:lineRule="auto"/>
              <w:rPr>
                <w:rFonts w:ascii="ITC Kabel" w:hAnsi="ITC Kabel"/>
              </w:rPr>
            </w:pPr>
            <w:r w:rsidRPr="00F75789">
              <w:rPr>
                <w:rFonts w:ascii="ITC Kabel" w:hAnsi="ITC Kabel"/>
                <w:color w:val="000000"/>
                <w:sz w:val="18"/>
              </w:rPr>
              <w:t>13) Las empresas de depósito de mercaderías, provisiones o suministros, espectáculos públicos y expendio de toda clase de bienes;</w:t>
            </w:r>
          </w:p>
        </w:tc>
        <w:tc>
          <w:tcPr>
            <w:tcW w:w="1224" w:type="dxa"/>
            <w:tcMar>
              <w:top w:w="70" w:type="dxa"/>
              <w:left w:w="85" w:type="dxa"/>
              <w:bottom w:w="70" w:type="dxa"/>
              <w:right w:w="85" w:type="dxa"/>
            </w:tcMar>
            <w:vAlign w:val="center"/>
          </w:tcPr>
          <w:p w14:paraId="446F85CA" w14:textId="77777777" w:rsidR="00713241" w:rsidRPr="00F75789" w:rsidRDefault="00713241" w:rsidP="0000395C">
            <w:pPr>
              <w:spacing w:after="0" w:line="240" w:lineRule="auto"/>
              <w:jc w:val="center"/>
              <w:rPr>
                <w:rFonts w:ascii="ITC Kabel" w:hAnsi="ITC Kabel"/>
              </w:rPr>
            </w:pPr>
          </w:p>
        </w:tc>
      </w:tr>
      <w:tr w:rsidR="00713241" w:rsidRPr="00F75789" w14:paraId="633015E9" w14:textId="77777777" w:rsidTr="00713241">
        <w:trPr>
          <w:cantSplit/>
          <w:jc w:val="center"/>
        </w:trPr>
        <w:tc>
          <w:tcPr>
            <w:tcW w:w="9288" w:type="dxa"/>
            <w:shd w:val="clear" w:color="auto" w:fill="F7FAFC"/>
            <w:tcMar>
              <w:top w:w="70" w:type="dxa"/>
              <w:left w:w="85" w:type="dxa"/>
              <w:bottom w:w="70" w:type="dxa"/>
              <w:right w:w="85" w:type="dxa"/>
            </w:tcMar>
            <w:vAlign w:val="center"/>
          </w:tcPr>
          <w:p w14:paraId="2B4835D2" w14:textId="77777777" w:rsidR="00713241" w:rsidRPr="00F75789" w:rsidRDefault="00713241" w:rsidP="0000395C">
            <w:pPr>
              <w:spacing w:after="0" w:line="240" w:lineRule="auto"/>
              <w:rPr>
                <w:rFonts w:ascii="ITC Kabel" w:hAnsi="ITC Kabel"/>
              </w:rPr>
            </w:pPr>
            <w:r w:rsidRPr="00F75789">
              <w:rPr>
                <w:rFonts w:ascii="ITC Kabel" w:hAnsi="ITC Kabel"/>
                <w:color w:val="000000"/>
                <w:sz w:val="18"/>
              </w:rPr>
              <w:t>14) Las empresas editoriales, litográficas, fotográficas, informativas o de propaganda y las demás destinadas a la prestación de servicios;</w:t>
            </w:r>
          </w:p>
        </w:tc>
        <w:tc>
          <w:tcPr>
            <w:tcW w:w="1224" w:type="dxa"/>
            <w:shd w:val="clear" w:color="auto" w:fill="F7FAFC"/>
            <w:tcMar>
              <w:top w:w="70" w:type="dxa"/>
              <w:left w:w="85" w:type="dxa"/>
              <w:bottom w:w="70" w:type="dxa"/>
              <w:right w:w="85" w:type="dxa"/>
            </w:tcMar>
            <w:vAlign w:val="center"/>
          </w:tcPr>
          <w:p w14:paraId="0C458C9D" w14:textId="77777777" w:rsidR="00713241" w:rsidRPr="00F75789" w:rsidRDefault="00713241" w:rsidP="0000395C">
            <w:pPr>
              <w:spacing w:after="0" w:line="240" w:lineRule="auto"/>
              <w:jc w:val="center"/>
              <w:rPr>
                <w:rFonts w:ascii="ITC Kabel" w:hAnsi="ITC Kabel"/>
              </w:rPr>
            </w:pPr>
          </w:p>
        </w:tc>
      </w:tr>
      <w:tr w:rsidR="00713241" w:rsidRPr="00F75789" w14:paraId="6F4A8289" w14:textId="77777777" w:rsidTr="00713241">
        <w:trPr>
          <w:cantSplit/>
          <w:jc w:val="center"/>
        </w:trPr>
        <w:tc>
          <w:tcPr>
            <w:tcW w:w="9288" w:type="dxa"/>
            <w:tcMar>
              <w:top w:w="70" w:type="dxa"/>
              <w:left w:w="85" w:type="dxa"/>
              <w:bottom w:w="70" w:type="dxa"/>
              <w:right w:w="85" w:type="dxa"/>
            </w:tcMar>
            <w:vAlign w:val="center"/>
          </w:tcPr>
          <w:p w14:paraId="46C5724C" w14:textId="77777777" w:rsidR="00713241" w:rsidRPr="00F75789" w:rsidRDefault="00713241" w:rsidP="0000395C">
            <w:pPr>
              <w:spacing w:after="0" w:line="240" w:lineRule="auto"/>
              <w:rPr>
                <w:rFonts w:ascii="ITC Kabel" w:hAnsi="ITC Kabel"/>
              </w:rPr>
            </w:pPr>
            <w:r w:rsidRPr="00F75789">
              <w:rPr>
                <w:rFonts w:ascii="ITC Kabel" w:hAnsi="ITC Kabel"/>
                <w:color w:val="000000"/>
                <w:sz w:val="18"/>
              </w:rPr>
              <w:t>15) Las empresas de obras o construcciones, reparaciones, montajes, instalaciones u ornamentaciones;</w:t>
            </w:r>
          </w:p>
        </w:tc>
        <w:tc>
          <w:tcPr>
            <w:tcW w:w="1224" w:type="dxa"/>
            <w:tcMar>
              <w:top w:w="70" w:type="dxa"/>
              <w:left w:w="85" w:type="dxa"/>
              <w:bottom w:w="70" w:type="dxa"/>
              <w:right w:w="85" w:type="dxa"/>
            </w:tcMar>
            <w:vAlign w:val="center"/>
          </w:tcPr>
          <w:p w14:paraId="1FBEA19B" w14:textId="77777777" w:rsidR="00713241" w:rsidRPr="00F75789" w:rsidRDefault="00713241" w:rsidP="0000395C">
            <w:pPr>
              <w:spacing w:after="0" w:line="240" w:lineRule="auto"/>
              <w:jc w:val="center"/>
              <w:rPr>
                <w:rFonts w:ascii="ITC Kabel" w:hAnsi="ITC Kabel"/>
              </w:rPr>
            </w:pPr>
          </w:p>
        </w:tc>
      </w:tr>
      <w:tr w:rsidR="00713241" w:rsidRPr="00F75789" w14:paraId="2B3B89AD" w14:textId="77777777" w:rsidTr="00713241">
        <w:trPr>
          <w:cantSplit/>
          <w:jc w:val="center"/>
        </w:trPr>
        <w:tc>
          <w:tcPr>
            <w:tcW w:w="9288" w:type="dxa"/>
            <w:shd w:val="clear" w:color="auto" w:fill="F7FAFC"/>
            <w:tcMar>
              <w:top w:w="70" w:type="dxa"/>
              <w:left w:w="85" w:type="dxa"/>
              <w:bottom w:w="70" w:type="dxa"/>
              <w:right w:w="85" w:type="dxa"/>
            </w:tcMar>
            <w:vAlign w:val="center"/>
          </w:tcPr>
          <w:p w14:paraId="187EA9B3" w14:textId="77777777" w:rsidR="00713241" w:rsidRPr="00F75789" w:rsidRDefault="00713241" w:rsidP="0000395C">
            <w:pPr>
              <w:spacing w:after="0" w:line="240" w:lineRule="auto"/>
              <w:rPr>
                <w:rFonts w:ascii="ITC Kabel" w:hAnsi="ITC Kabel"/>
              </w:rPr>
            </w:pPr>
            <w:r w:rsidRPr="00F75789">
              <w:rPr>
                <w:rFonts w:ascii="ITC Kabel" w:hAnsi="ITC Kabel"/>
                <w:color w:val="000000"/>
                <w:sz w:val="18"/>
              </w:rPr>
              <w:t>16) Las empresas para el aprovechamiento y explotación mercantil de las fuerzas o recursos de la naturaleza;</w:t>
            </w:r>
          </w:p>
        </w:tc>
        <w:tc>
          <w:tcPr>
            <w:tcW w:w="1224" w:type="dxa"/>
            <w:shd w:val="clear" w:color="auto" w:fill="F7FAFC"/>
            <w:tcMar>
              <w:top w:w="70" w:type="dxa"/>
              <w:left w:w="85" w:type="dxa"/>
              <w:bottom w:w="70" w:type="dxa"/>
              <w:right w:w="85" w:type="dxa"/>
            </w:tcMar>
            <w:vAlign w:val="center"/>
          </w:tcPr>
          <w:p w14:paraId="4E40E91B" w14:textId="77777777" w:rsidR="00713241" w:rsidRPr="00F75789" w:rsidRDefault="00713241" w:rsidP="0000395C">
            <w:pPr>
              <w:spacing w:after="0" w:line="240" w:lineRule="auto"/>
              <w:jc w:val="center"/>
              <w:rPr>
                <w:rFonts w:ascii="ITC Kabel" w:hAnsi="ITC Kabel"/>
              </w:rPr>
            </w:pPr>
          </w:p>
        </w:tc>
      </w:tr>
      <w:tr w:rsidR="00713241" w:rsidRPr="00F75789" w14:paraId="169A8E36" w14:textId="77777777" w:rsidTr="00713241">
        <w:trPr>
          <w:cantSplit/>
          <w:jc w:val="center"/>
        </w:trPr>
        <w:tc>
          <w:tcPr>
            <w:tcW w:w="9288" w:type="dxa"/>
            <w:tcMar>
              <w:top w:w="70" w:type="dxa"/>
              <w:left w:w="85" w:type="dxa"/>
              <w:bottom w:w="70" w:type="dxa"/>
              <w:right w:w="85" w:type="dxa"/>
            </w:tcMar>
            <w:vAlign w:val="center"/>
          </w:tcPr>
          <w:p w14:paraId="261D75A9" w14:textId="77777777" w:rsidR="00713241" w:rsidRPr="00F75789" w:rsidRDefault="00713241" w:rsidP="0000395C">
            <w:pPr>
              <w:spacing w:after="0" w:line="240" w:lineRule="auto"/>
              <w:rPr>
                <w:rFonts w:ascii="ITC Kabel" w:hAnsi="ITC Kabel"/>
              </w:rPr>
            </w:pPr>
            <w:r w:rsidRPr="00F75789">
              <w:rPr>
                <w:rFonts w:ascii="ITC Kabel" w:hAnsi="ITC Kabel"/>
                <w:color w:val="000000"/>
                <w:sz w:val="18"/>
              </w:rPr>
              <w:t>17) Las empresas promotoras de negocios y las de compra, venta, administración, custodia o circulación de toda clase de bienes;</w:t>
            </w:r>
          </w:p>
        </w:tc>
        <w:tc>
          <w:tcPr>
            <w:tcW w:w="1224" w:type="dxa"/>
            <w:tcMar>
              <w:top w:w="70" w:type="dxa"/>
              <w:left w:w="85" w:type="dxa"/>
              <w:bottom w:w="70" w:type="dxa"/>
              <w:right w:w="85" w:type="dxa"/>
            </w:tcMar>
            <w:vAlign w:val="center"/>
          </w:tcPr>
          <w:p w14:paraId="533796A1" w14:textId="77777777" w:rsidR="00713241" w:rsidRPr="00F75789" w:rsidRDefault="00713241" w:rsidP="0000395C">
            <w:pPr>
              <w:spacing w:after="0" w:line="240" w:lineRule="auto"/>
              <w:jc w:val="center"/>
              <w:rPr>
                <w:rFonts w:ascii="ITC Kabel" w:hAnsi="ITC Kabel"/>
              </w:rPr>
            </w:pPr>
          </w:p>
        </w:tc>
      </w:tr>
      <w:tr w:rsidR="00713241" w:rsidRPr="00F75789" w14:paraId="557AB073" w14:textId="77777777" w:rsidTr="00713241">
        <w:trPr>
          <w:cantSplit/>
          <w:jc w:val="center"/>
        </w:trPr>
        <w:tc>
          <w:tcPr>
            <w:tcW w:w="9288" w:type="dxa"/>
            <w:shd w:val="clear" w:color="auto" w:fill="F7FAFC"/>
            <w:tcMar>
              <w:top w:w="70" w:type="dxa"/>
              <w:left w:w="85" w:type="dxa"/>
              <w:bottom w:w="70" w:type="dxa"/>
              <w:right w:w="85" w:type="dxa"/>
            </w:tcMar>
            <w:vAlign w:val="center"/>
          </w:tcPr>
          <w:p w14:paraId="424E5A6D" w14:textId="77777777" w:rsidR="00713241" w:rsidRPr="00F75789" w:rsidRDefault="00713241" w:rsidP="0000395C">
            <w:pPr>
              <w:spacing w:after="0" w:line="240" w:lineRule="auto"/>
              <w:rPr>
                <w:rFonts w:ascii="ITC Kabel" w:hAnsi="ITC Kabel"/>
              </w:rPr>
            </w:pPr>
            <w:r w:rsidRPr="00F75789">
              <w:rPr>
                <w:rFonts w:ascii="ITC Kabel" w:hAnsi="ITC Kabel"/>
                <w:color w:val="000000"/>
                <w:sz w:val="18"/>
              </w:rPr>
              <w:t>18) Las empresas de construcción, reparación, compra y venta de vehículos para el transporte por tierra, agua y aire, y sus accesorios, y</w:t>
            </w:r>
          </w:p>
        </w:tc>
        <w:tc>
          <w:tcPr>
            <w:tcW w:w="1224" w:type="dxa"/>
            <w:shd w:val="clear" w:color="auto" w:fill="F7FAFC"/>
            <w:tcMar>
              <w:top w:w="70" w:type="dxa"/>
              <w:left w:w="85" w:type="dxa"/>
              <w:bottom w:w="70" w:type="dxa"/>
              <w:right w:w="85" w:type="dxa"/>
            </w:tcMar>
            <w:vAlign w:val="center"/>
          </w:tcPr>
          <w:p w14:paraId="52EFD2E6" w14:textId="77777777" w:rsidR="00713241" w:rsidRPr="00F75789" w:rsidRDefault="00713241" w:rsidP="0000395C">
            <w:pPr>
              <w:spacing w:after="0" w:line="240" w:lineRule="auto"/>
              <w:jc w:val="center"/>
              <w:rPr>
                <w:rFonts w:ascii="ITC Kabel" w:hAnsi="ITC Kabel"/>
              </w:rPr>
            </w:pPr>
          </w:p>
        </w:tc>
      </w:tr>
      <w:tr w:rsidR="00713241" w:rsidRPr="00F75789" w14:paraId="39FC358D" w14:textId="77777777" w:rsidTr="00713241">
        <w:trPr>
          <w:cantSplit/>
          <w:jc w:val="center"/>
        </w:trPr>
        <w:tc>
          <w:tcPr>
            <w:tcW w:w="9288" w:type="dxa"/>
            <w:tcMar>
              <w:top w:w="70" w:type="dxa"/>
              <w:left w:w="85" w:type="dxa"/>
              <w:bottom w:w="70" w:type="dxa"/>
              <w:right w:w="85" w:type="dxa"/>
            </w:tcMar>
            <w:vAlign w:val="center"/>
          </w:tcPr>
          <w:p w14:paraId="5ECFFF05" w14:textId="77777777" w:rsidR="00713241" w:rsidRPr="00F75789" w:rsidRDefault="00713241" w:rsidP="0000395C">
            <w:pPr>
              <w:spacing w:after="0" w:line="240" w:lineRule="auto"/>
              <w:rPr>
                <w:rFonts w:ascii="ITC Kabel" w:hAnsi="ITC Kabel"/>
              </w:rPr>
            </w:pPr>
            <w:r w:rsidRPr="00F75789">
              <w:rPr>
                <w:rFonts w:ascii="ITC Kabel" w:hAnsi="ITC Kabel"/>
                <w:color w:val="000000"/>
                <w:sz w:val="18"/>
              </w:rPr>
              <w:t>19) Los demás actos y contratos regulados por la ley mercantil.</w:t>
            </w:r>
          </w:p>
        </w:tc>
        <w:tc>
          <w:tcPr>
            <w:tcW w:w="1224" w:type="dxa"/>
            <w:tcMar>
              <w:top w:w="70" w:type="dxa"/>
              <w:left w:w="85" w:type="dxa"/>
              <w:bottom w:w="70" w:type="dxa"/>
              <w:right w:w="85" w:type="dxa"/>
            </w:tcMar>
            <w:vAlign w:val="center"/>
          </w:tcPr>
          <w:p w14:paraId="6C775B73" w14:textId="77777777" w:rsidR="00713241" w:rsidRPr="00F75789" w:rsidRDefault="00713241" w:rsidP="0000395C">
            <w:pPr>
              <w:spacing w:after="0" w:line="240" w:lineRule="auto"/>
              <w:jc w:val="center"/>
              <w:rPr>
                <w:rFonts w:ascii="ITC Kabel" w:hAnsi="ITC Kabel"/>
              </w:rPr>
            </w:pPr>
          </w:p>
        </w:tc>
      </w:tr>
      <w:tr w:rsidR="00BF1E2C" w:rsidRPr="00F75789" w14:paraId="64C43A24" w14:textId="77777777" w:rsidTr="00713241">
        <w:trPr>
          <w:cantSplit/>
          <w:jc w:val="center"/>
        </w:trPr>
        <w:tc>
          <w:tcPr>
            <w:tcW w:w="9288" w:type="dxa"/>
            <w:tcMar>
              <w:top w:w="70" w:type="dxa"/>
              <w:left w:w="85" w:type="dxa"/>
              <w:bottom w:w="70" w:type="dxa"/>
              <w:right w:w="85" w:type="dxa"/>
            </w:tcMar>
            <w:vAlign w:val="center"/>
          </w:tcPr>
          <w:p w14:paraId="4030BC82" w14:textId="4BF14BC9" w:rsidR="00BF1E2C" w:rsidRPr="00F75789" w:rsidRDefault="00BF1E2C" w:rsidP="0000395C">
            <w:pPr>
              <w:spacing w:after="0" w:line="240" w:lineRule="auto"/>
              <w:rPr>
                <w:rFonts w:ascii="ITC Kabel" w:hAnsi="ITC Kabel"/>
                <w:color w:val="000000"/>
                <w:sz w:val="18"/>
              </w:rPr>
            </w:pPr>
            <w:r w:rsidRPr="00F75789">
              <w:rPr>
                <w:rFonts w:ascii="ITC Kabel" w:hAnsi="ITC Kabel"/>
                <w:color w:val="000000"/>
                <w:sz w:val="18"/>
              </w:rPr>
              <w:t>Actos de los comerciantes relacionados con actividades o empresas de comercio, y los ejecutados por cualquier persona para asegurar el cumplimiento de obligaciones comerciales (Artículo 21 del Código de Comercio)</w:t>
            </w:r>
          </w:p>
        </w:tc>
        <w:tc>
          <w:tcPr>
            <w:tcW w:w="1224" w:type="dxa"/>
            <w:tcMar>
              <w:top w:w="70" w:type="dxa"/>
              <w:left w:w="85" w:type="dxa"/>
              <w:bottom w:w="70" w:type="dxa"/>
              <w:right w:w="85" w:type="dxa"/>
            </w:tcMar>
            <w:vAlign w:val="center"/>
          </w:tcPr>
          <w:p w14:paraId="28BC8EEF" w14:textId="77777777" w:rsidR="00BF1E2C" w:rsidRPr="00F75789" w:rsidRDefault="00BF1E2C" w:rsidP="0000395C">
            <w:pPr>
              <w:spacing w:after="0" w:line="240" w:lineRule="auto"/>
              <w:jc w:val="center"/>
              <w:rPr>
                <w:rFonts w:ascii="ITC Kabel" w:hAnsi="ITC Kabel"/>
              </w:rPr>
            </w:pPr>
          </w:p>
        </w:tc>
      </w:tr>
    </w:tbl>
    <w:p w14:paraId="7BFB5F2D" w14:textId="77777777" w:rsidR="00F75789" w:rsidRDefault="00F75789" w:rsidP="00713241">
      <w:pPr>
        <w:kinsoku w:val="0"/>
        <w:overflowPunct w:val="0"/>
        <w:autoSpaceDE w:val="0"/>
        <w:autoSpaceDN w:val="0"/>
        <w:adjustRightInd w:val="0"/>
        <w:spacing w:before="52" w:after="0" w:line="240" w:lineRule="auto"/>
        <w:rPr>
          <w:rFonts w:ascii="Arial" w:hAnsi="Arial" w:cs="Arial"/>
          <w:b/>
          <w:bCs/>
          <w:kern w:val="0"/>
          <w:sz w:val="24"/>
        </w:rPr>
      </w:pPr>
    </w:p>
    <w:p w14:paraId="20A6EC23" w14:textId="000C8949" w:rsidR="004C5A24" w:rsidRPr="00F75789" w:rsidRDefault="004C5A24" w:rsidP="00713241">
      <w:pPr>
        <w:kinsoku w:val="0"/>
        <w:overflowPunct w:val="0"/>
        <w:autoSpaceDE w:val="0"/>
        <w:autoSpaceDN w:val="0"/>
        <w:adjustRightInd w:val="0"/>
        <w:spacing w:before="52" w:after="0" w:line="240" w:lineRule="auto"/>
        <w:rPr>
          <w:rFonts w:ascii="ITC Kabel" w:hAnsi="ITC Kabel" w:cs="Arial"/>
          <w:spacing w:val="80"/>
          <w:w w:val="150"/>
          <w:kern w:val="0"/>
          <w:sz w:val="22"/>
          <w:szCs w:val="22"/>
        </w:rPr>
      </w:pPr>
      <w:r w:rsidRPr="00F75789">
        <w:rPr>
          <w:rFonts w:ascii="ITC Kabel" w:hAnsi="ITC Kabel" w:cs="Arial"/>
          <w:b/>
          <w:bCs/>
          <w:kern w:val="0"/>
          <w:sz w:val="22"/>
          <w:szCs w:val="22"/>
        </w:rPr>
        <w:t>Describa</w:t>
      </w:r>
      <w:r w:rsidRPr="00F75789">
        <w:rPr>
          <w:rFonts w:ascii="ITC Kabel" w:hAnsi="ITC Kabel" w:cs="Arial"/>
          <w:b/>
          <w:bCs/>
          <w:spacing w:val="69"/>
          <w:kern w:val="0"/>
          <w:sz w:val="22"/>
          <w:szCs w:val="22"/>
        </w:rPr>
        <w:t xml:space="preserve"> </w:t>
      </w:r>
      <w:r w:rsidRPr="00F75789">
        <w:rPr>
          <w:rFonts w:ascii="ITC Kabel" w:hAnsi="ITC Kabel" w:cs="Arial"/>
          <w:b/>
          <w:bCs/>
          <w:kern w:val="0"/>
          <w:sz w:val="22"/>
          <w:szCs w:val="22"/>
        </w:rPr>
        <w:t>brevemente</w:t>
      </w:r>
      <w:r w:rsidRPr="00F75789">
        <w:rPr>
          <w:rFonts w:ascii="ITC Kabel" w:hAnsi="ITC Kabel" w:cs="Arial"/>
          <w:b/>
          <w:bCs/>
          <w:spacing w:val="66"/>
          <w:kern w:val="0"/>
          <w:sz w:val="22"/>
          <w:szCs w:val="22"/>
        </w:rPr>
        <w:t xml:space="preserve"> </w:t>
      </w:r>
      <w:r w:rsidRPr="00F75789">
        <w:rPr>
          <w:rFonts w:ascii="ITC Kabel" w:hAnsi="ITC Kabel" w:cs="Arial"/>
          <w:b/>
          <w:bCs/>
          <w:kern w:val="0"/>
          <w:sz w:val="22"/>
          <w:szCs w:val="22"/>
        </w:rPr>
        <w:t>cómo</w:t>
      </w:r>
      <w:r w:rsidRPr="00F75789">
        <w:rPr>
          <w:rFonts w:ascii="ITC Kabel" w:hAnsi="ITC Kabel" w:cs="Arial"/>
          <w:b/>
          <w:bCs/>
          <w:spacing w:val="67"/>
          <w:kern w:val="0"/>
          <w:sz w:val="22"/>
          <w:szCs w:val="22"/>
        </w:rPr>
        <w:t xml:space="preserve"> </w:t>
      </w:r>
      <w:r w:rsidRPr="00F75789">
        <w:rPr>
          <w:rFonts w:ascii="ITC Kabel" w:hAnsi="ITC Kabel" w:cs="Arial"/>
          <w:b/>
          <w:bCs/>
          <w:kern w:val="0"/>
          <w:sz w:val="22"/>
          <w:szCs w:val="22"/>
        </w:rPr>
        <w:t>ha</w:t>
      </w:r>
      <w:r w:rsidRPr="00F75789">
        <w:rPr>
          <w:rFonts w:ascii="ITC Kabel" w:hAnsi="ITC Kabel" w:cs="Arial"/>
          <w:b/>
          <w:bCs/>
          <w:spacing w:val="66"/>
          <w:kern w:val="0"/>
          <w:sz w:val="22"/>
          <w:szCs w:val="22"/>
        </w:rPr>
        <w:t xml:space="preserve"> </w:t>
      </w:r>
      <w:r w:rsidRPr="00F75789">
        <w:rPr>
          <w:rFonts w:ascii="ITC Kabel" w:hAnsi="ITC Kabel" w:cs="Arial"/>
          <w:b/>
          <w:bCs/>
          <w:kern w:val="0"/>
          <w:sz w:val="22"/>
          <w:szCs w:val="22"/>
        </w:rPr>
        <w:t>ejercido</w:t>
      </w:r>
      <w:r w:rsidRPr="00F75789">
        <w:rPr>
          <w:rFonts w:ascii="ITC Kabel" w:hAnsi="ITC Kabel" w:cs="Arial"/>
          <w:b/>
          <w:bCs/>
          <w:spacing w:val="67"/>
          <w:kern w:val="0"/>
          <w:sz w:val="22"/>
          <w:szCs w:val="22"/>
        </w:rPr>
        <w:t xml:space="preserve"> </w:t>
      </w:r>
      <w:r w:rsidRPr="00F75789">
        <w:rPr>
          <w:rFonts w:ascii="ITC Kabel" w:hAnsi="ITC Kabel" w:cs="Arial"/>
          <w:b/>
          <w:bCs/>
          <w:kern w:val="0"/>
          <w:sz w:val="22"/>
          <w:szCs w:val="22"/>
        </w:rPr>
        <w:t>la</w:t>
      </w:r>
      <w:r w:rsidRPr="00F75789">
        <w:rPr>
          <w:rFonts w:ascii="ITC Kabel" w:hAnsi="ITC Kabel" w:cs="Arial"/>
          <w:b/>
          <w:bCs/>
          <w:spacing w:val="60"/>
          <w:kern w:val="0"/>
          <w:sz w:val="22"/>
          <w:szCs w:val="22"/>
        </w:rPr>
        <w:t xml:space="preserve"> </w:t>
      </w:r>
      <w:r w:rsidRPr="00F75789">
        <w:rPr>
          <w:rFonts w:ascii="ITC Kabel" w:hAnsi="ITC Kabel" w:cs="Arial"/>
          <w:b/>
          <w:bCs/>
          <w:kern w:val="0"/>
          <w:sz w:val="22"/>
          <w:szCs w:val="22"/>
        </w:rPr>
        <w:t>o</w:t>
      </w:r>
      <w:r w:rsidRPr="00F75789">
        <w:rPr>
          <w:rFonts w:ascii="ITC Kabel" w:hAnsi="ITC Kabel" w:cs="Arial"/>
          <w:b/>
          <w:bCs/>
          <w:spacing w:val="67"/>
          <w:kern w:val="0"/>
          <w:sz w:val="22"/>
          <w:szCs w:val="22"/>
        </w:rPr>
        <w:t xml:space="preserve"> </w:t>
      </w:r>
      <w:r w:rsidRPr="00F75789">
        <w:rPr>
          <w:rFonts w:ascii="ITC Kabel" w:hAnsi="ITC Kabel" w:cs="Arial"/>
          <w:b/>
          <w:bCs/>
          <w:kern w:val="0"/>
          <w:sz w:val="22"/>
          <w:szCs w:val="22"/>
        </w:rPr>
        <w:t>las</w:t>
      </w:r>
      <w:r w:rsidRPr="00F75789">
        <w:rPr>
          <w:rFonts w:ascii="ITC Kabel" w:hAnsi="ITC Kabel" w:cs="Arial"/>
          <w:b/>
          <w:bCs/>
          <w:spacing w:val="66"/>
          <w:kern w:val="0"/>
          <w:sz w:val="22"/>
          <w:szCs w:val="22"/>
        </w:rPr>
        <w:t xml:space="preserve"> </w:t>
      </w:r>
      <w:r w:rsidRPr="00F75789">
        <w:rPr>
          <w:rFonts w:ascii="ITC Kabel" w:hAnsi="ITC Kabel" w:cs="Arial"/>
          <w:b/>
          <w:bCs/>
          <w:kern w:val="0"/>
          <w:sz w:val="22"/>
          <w:szCs w:val="22"/>
        </w:rPr>
        <w:t>actividades</w:t>
      </w:r>
      <w:r w:rsidRPr="00F75789">
        <w:rPr>
          <w:rFonts w:ascii="ITC Kabel" w:hAnsi="ITC Kabel" w:cs="Arial"/>
          <w:b/>
          <w:bCs/>
          <w:spacing w:val="69"/>
          <w:kern w:val="0"/>
          <w:sz w:val="22"/>
          <w:szCs w:val="22"/>
        </w:rPr>
        <w:t xml:space="preserve"> </w:t>
      </w:r>
      <w:r w:rsidRPr="00F75789">
        <w:rPr>
          <w:rFonts w:ascii="ITC Kabel" w:hAnsi="ITC Kabel" w:cs="Arial"/>
          <w:b/>
          <w:bCs/>
          <w:kern w:val="0"/>
          <w:sz w:val="22"/>
          <w:szCs w:val="22"/>
        </w:rPr>
        <w:t>marcadas</w:t>
      </w:r>
      <w:r w:rsidRPr="00F75789">
        <w:rPr>
          <w:rFonts w:ascii="ITC Kabel" w:hAnsi="ITC Kabel" w:cs="Arial"/>
          <w:kern w:val="0"/>
          <w:sz w:val="22"/>
          <w:szCs w:val="22"/>
        </w:rPr>
        <w:t>:</w:t>
      </w:r>
      <w:r w:rsidRPr="00F75789">
        <w:rPr>
          <w:rFonts w:ascii="ITC Kabel" w:hAnsi="ITC Kabel" w:cs="Arial"/>
          <w:spacing w:val="70"/>
          <w:kern w:val="0"/>
          <w:sz w:val="22"/>
          <w:szCs w:val="22"/>
        </w:rPr>
        <w:t xml:space="preserve"> </w:t>
      </w:r>
      <w:r w:rsidRPr="00F75789">
        <w:rPr>
          <w:rFonts w:ascii="ITC Kabel" w:hAnsi="ITC Kabel" w:cs="Arial"/>
          <w:spacing w:val="80"/>
          <w:w w:val="150"/>
          <w:kern w:val="0"/>
          <w:sz w:val="22"/>
          <w:szCs w:val="22"/>
          <w:u w:val="single"/>
        </w:rPr>
        <w:t xml:space="preserve">      </w:t>
      </w:r>
    </w:p>
    <w:p w14:paraId="3528DC1D" w14:textId="77777777" w:rsidR="004C5A24" w:rsidRPr="00F75789" w:rsidRDefault="004C5A24" w:rsidP="00281A7C">
      <w:pPr>
        <w:spacing w:after="60" w:line="276" w:lineRule="auto"/>
        <w:jc w:val="both"/>
        <w:rPr>
          <w:rFonts w:ascii="ITC Kabel" w:hAnsi="ITC Kabel"/>
          <w:sz w:val="20"/>
          <w:szCs w:val="20"/>
        </w:rPr>
      </w:pPr>
    </w:p>
    <w:p w14:paraId="055EC78E" w14:textId="757F4140" w:rsidR="004C5A24" w:rsidRPr="00F75789" w:rsidRDefault="004C5A24" w:rsidP="00281A7C">
      <w:pPr>
        <w:spacing w:after="60" w:line="276" w:lineRule="auto"/>
        <w:jc w:val="both"/>
        <w:rPr>
          <w:rFonts w:ascii="ITC Kabel" w:hAnsi="ITC Kabel"/>
          <w:sz w:val="22"/>
          <w:szCs w:val="22"/>
        </w:rPr>
      </w:pPr>
      <w:r w:rsidRPr="00F75789">
        <w:rPr>
          <w:rFonts w:ascii="ITC Kabel" w:hAnsi="ITC Kabel"/>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F75789">
        <w:rPr>
          <w:rFonts w:ascii="ITC Kabel" w:hAnsi="ITC Kabel"/>
          <w:sz w:val="22"/>
          <w:szCs w:val="22"/>
        </w:rPr>
        <w:t>.</w:t>
      </w:r>
    </w:p>
    <w:p w14:paraId="69FB34A6" w14:textId="77777777" w:rsidR="004C5A24" w:rsidRDefault="004C5A24" w:rsidP="008A79F4">
      <w:pPr>
        <w:spacing w:after="0" w:line="276" w:lineRule="auto"/>
        <w:jc w:val="both"/>
        <w:rPr>
          <w:rFonts w:ascii="ITC Kabel" w:eastAsia="Calibri" w:hAnsi="ITC Kabel" w:cs="Calibri Light"/>
          <w:b/>
          <w:bCs/>
          <w:kern w:val="0"/>
          <w:sz w:val="22"/>
          <w:szCs w:val="22"/>
          <w14:ligatures w14:val="none"/>
        </w:rPr>
      </w:pPr>
    </w:p>
    <w:p w14:paraId="3D05DDE4" w14:textId="48E3E9F4" w:rsidR="000A6641" w:rsidRDefault="000A6641" w:rsidP="000A6641">
      <w:pPr>
        <w:spacing w:after="0" w:line="276" w:lineRule="auto"/>
        <w:jc w:val="center"/>
        <w:rPr>
          <w:rFonts w:ascii="ITC Kabel" w:eastAsia="Calibri" w:hAnsi="ITC Kabel" w:cs="Calibri Light"/>
          <w:kern w:val="0"/>
          <w:sz w:val="22"/>
          <w:szCs w:val="22"/>
          <w14:ligatures w14:val="none"/>
        </w:rPr>
      </w:pPr>
      <w:r w:rsidRPr="00E34C20">
        <w:rPr>
          <w:rFonts w:ascii="ITC Kabel" w:eastAsia="Calibri" w:hAnsi="ITC Kabel" w:cs="Calibri Light"/>
          <w:b/>
          <w:bCs/>
          <w:kern w:val="0"/>
          <w:sz w:val="22"/>
          <w:szCs w:val="22"/>
          <w14:ligatures w14:val="none"/>
        </w:rPr>
        <w:t>AUTORIZACIÓN PARA EL TRATAMIENTO DE DATOS PERSONALE</w:t>
      </w:r>
      <w:r>
        <w:rPr>
          <w:rFonts w:ascii="ITC Kabel" w:eastAsia="Calibri" w:hAnsi="ITC Kabel" w:cs="Calibri Light"/>
          <w:b/>
          <w:bCs/>
          <w:kern w:val="0"/>
          <w:sz w:val="22"/>
          <w:szCs w:val="22"/>
          <w14:ligatures w14:val="none"/>
        </w:rPr>
        <w:t>S</w:t>
      </w:r>
    </w:p>
    <w:p w14:paraId="15BBF4A0" w14:textId="77777777" w:rsidR="000A6641" w:rsidRDefault="000A6641" w:rsidP="008A79F4">
      <w:pPr>
        <w:spacing w:after="0" w:line="276" w:lineRule="auto"/>
        <w:jc w:val="both"/>
        <w:rPr>
          <w:rFonts w:ascii="ITC Kabel" w:eastAsia="Calibri" w:hAnsi="ITC Kabel" w:cs="Calibri Light"/>
          <w:kern w:val="0"/>
          <w:sz w:val="22"/>
          <w:szCs w:val="22"/>
          <w14:ligatures w14:val="none"/>
        </w:rPr>
      </w:pPr>
    </w:p>
    <w:p w14:paraId="4B661BBB" w14:textId="77777777" w:rsidR="000A6641" w:rsidRPr="000A6641" w:rsidRDefault="000A6641" w:rsidP="000A6641">
      <w:pPr>
        <w:spacing w:after="0" w:line="276" w:lineRule="auto"/>
        <w:jc w:val="both"/>
        <w:rPr>
          <w:rFonts w:ascii="ITC Kabel" w:eastAsia="Calibri" w:hAnsi="ITC Kabel" w:cs="Calibri Light"/>
          <w:kern w:val="0"/>
          <w:sz w:val="22"/>
          <w:szCs w:val="22"/>
          <w14:ligatures w14:val="none"/>
        </w:rPr>
      </w:pPr>
      <w:r w:rsidRPr="000A6641">
        <w:rPr>
          <w:rFonts w:ascii="ITC Kabel" w:eastAsia="Calibri" w:hAnsi="ITC Kabel" w:cs="Calibri Light"/>
          <w:kern w:val="0"/>
          <w:sz w:val="22"/>
          <w:szCs w:val="22"/>
          <w14:ligatures w14:val="none"/>
        </w:rPr>
        <w:t>Mediante la firma del presente documento, en mi calidad de titular de los datos personales aquí suministrados y representante legal de la persona jurídica que represento, autorizo a la Cámara de Comercio de Barranquilla para consultar y verificar, en fuentes públicas o legalmente habilitadas, nacionales o internacionales, mi información personal y la empresarial o societaria correspondiente, con el propósito de validar su contenido, comprobar el cumplimiento de los requisitos aplicables, adelantar los procedimientos de debida diligencia, gestionar el proceso de elección de la Junta Directiva y atender las obligaciones legales y reglamentarias a cargo de la Entidad.</w:t>
      </w:r>
    </w:p>
    <w:p w14:paraId="2742AF73" w14:textId="77777777" w:rsidR="000A6641" w:rsidRPr="000A6641" w:rsidRDefault="000A6641" w:rsidP="000A6641">
      <w:pPr>
        <w:spacing w:after="0" w:line="276" w:lineRule="auto"/>
        <w:jc w:val="both"/>
        <w:rPr>
          <w:rFonts w:ascii="ITC Kabel" w:eastAsia="Calibri" w:hAnsi="ITC Kabel" w:cs="Calibri Light"/>
          <w:kern w:val="0"/>
          <w:sz w:val="22"/>
          <w:szCs w:val="22"/>
          <w14:ligatures w14:val="none"/>
        </w:rPr>
      </w:pPr>
    </w:p>
    <w:p w14:paraId="25E6274B" w14:textId="77777777" w:rsidR="000A6641" w:rsidRDefault="000A6641" w:rsidP="000A6641">
      <w:pPr>
        <w:spacing w:after="0" w:line="276" w:lineRule="auto"/>
        <w:jc w:val="both"/>
        <w:rPr>
          <w:rFonts w:ascii="ITC Kabel" w:eastAsia="Calibri" w:hAnsi="ITC Kabel" w:cs="Calibri Light"/>
          <w:kern w:val="0"/>
          <w:sz w:val="22"/>
          <w:szCs w:val="22"/>
          <w14:ligatures w14:val="none"/>
        </w:rPr>
      </w:pPr>
      <w:r w:rsidRPr="000A6641">
        <w:rPr>
          <w:rFonts w:ascii="ITC Kabel" w:eastAsia="Calibri" w:hAnsi="ITC Kabel" w:cs="Calibri Light"/>
          <w:kern w:val="0"/>
          <w:sz w:val="22"/>
          <w:szCs w:val="22"/>
          <w14:ligatures w14:val="none"/>
        </w:rPr>
        <w:t>Así mismo, declaro que cuento con las autorizaciones necesarias de los socios o accionistas personas naturales cuyos datos se incluyen en este documento para su suministro y tratamiento por parte de la Cámara de Comercio de Barranquilla, exclusivamente con fines de verificación de los requisitos electorales, de conformidad con la normativa aplicable en materia de protección de datos personales y la Política de Privacidad de la Entidad.</w:t>
      </w:r>
    </w:p>
    <w:p w14:paraId="4A9D8478" w14:textId="77777777" w:rsidR="000A6641" w:rsidRDefault="000A6641" w:rsidP="000A6641">
      <w:pPr>
        <w:spacing w:after="0" w:line="276" w:lineRule="auto"/>
        <w:jc w:val="both"/>
        <w:rPr>
          <w:rFonts w:ascii="ITC Kabel" w:eastAsia="Calibri" w:hAnsi="ITC Kabel" w:cs="Calibri Light"/>
          <w:kern w:val="0"/>
          <w:sz w:val="22"/>
          <w:szCs w:val="22"/>
          <w14:ligatures w14:val="none"/>
        </w:rPr>
      </w:pPr>
    </w:p>
    <w:p w14:paraId="2DD47B59" w14:textId="097E3AAC" w:rsidR="00CF192A" w:rsidRDefault="0061317D" w:rsidP="000A6641">
      <w:pPr>
        <w:spacing w:after="0" w:line="276" w:lineRule="auto"/>
        <w:jc w:val="both"/>
        <w:rPr>
          <w:rFonts w:ascii="ITC Kabel" w:eastAsia="Calibri" w:hAnsi="ITC Kabel" w:cs="Calibri Light"/>
          <w:kern w:val="0"/>
          <w:sz w:val="22"/>
          <w:szCs w:val="22"/>
          <w14:ligatures w14:val="none"/>
        </w:rPr>
      </w:pPr>
      <w:r>
        <w:rPr>
          <w:rFonts w:ascii="ITC Kabel" w:eastAsia="Calibri" w:hAnsi="ITC Kabel" w:cs="Calibri Light"/>
          <w:kern w:val="0"/>
          <w:sz w:val="22"/>
          <w:szCs w:val="22"/>
          <w14:ligatures w14:val="none"/>
        </w:rPr>
        <w:t>Declaro que c</w:t>
      </w:r>
      <w:r w:rsidR="008A79F4" w:rsidRPr="00E34C20">
        <w:rPr>
          <w:rFonts w:ascii="ITC Kabel" w:eastAsia="Calibri" w:hAnsi="ITC Kabel" w:cs="Calibri Light"/>
          <w:kern w:val="0"/>
          <w:sz w:val="22"/>
          <w:szCs w:val="22"/>
          <w14:ligatures w14:val="none"/>
        </w:rPr>
        <w:t xml:space="preserve">omo titular de </w:t>
      </w:r>
      <w:r>
        <w:rPr>
          <w:rFonts w:ascii="ITC Kabel" w:eastAsia="Calibri" w:hAnsi="ITC Kabel" w:cs="Calibri Light"/>
          <w:kern w:val="0"/>
          <w:sz w:val="22"/>
          <w:szCs w:val="22"/>
          <w14:ligatures w14:val="none"/>
        </w:rPr>
        <w:t xml:space="preserve">la </w:t>
      </w:r>
      <w:r w:rsidR="008A79F4" w:rsidRPr="00E34C20">
        <w:rPr>
          <w:rFonts w:ascii="ITC Kabel" w:eastAsia="Calibri" w:hAnsi="ITC Kabel" w:cs="Calibri Light"/>
          <w:kern w:val="0"/>
          <w:sz w:val="22"/>
          <w:szCs w:val="22"/>
          <w14:ligatures w14:val="none"/>
        </w:rPr>
        <w:t>información personal t</w:t>
      </w:r>
      <w:r>
        <w:rPr>
          <w:rFonts w:ascii="ITC Kabel" w:eastAsia="Calibri" w:hAnsi="ITC Kabel" w:cs="Calibri Light"/>
          <w:kern w:val="0"/>
          <w:sz w:val="22"/>
          <w:szCs w:val="22"/>
          <w14:ligatures w14:val="none"/>
        </w:rPr>
        <w:t>e</w:t>
      </w:r>
      <w:r w:rsidR="008A79F4" w:rsidRPr="00E34C20">
        <w:rPr>
          <w:rFonts w:ascii="ITC Kabel" w:eastAsia="Calibri" w:hAnsi="ITC Kabel" w:cs="Calibri Light"/>
          <w:kern w:val="0"/>
          <w:sz w:val="22"/>
          <w:szCs w:val="22"/>
          <w14:ligatures w14:val="none"/>
        </w:rPr>
        <w:t>n</w:t>
      </w:r>
      <w:r>
        <w:rPr>
          <w:rFonts w:ascii="ITC Kabel" w:eastAsia="Calibri" w:hAnsi="ITC Kabel" w:cs="Calibri Light"/>
          <w:kern w:val="0"/>
          <w:sz w:val="22"/>
          <w:szCs w:val="22"/>
          <w14:ligatures w14:val="none"/>
        </w:rPr>
        <w:t>go</w:t>
      </w:r>
      <w:r w:rsidR="008A79F4" w:rsidRPr="00E34C20">
        <w:rPr>
          <w:rFonts w:ascii="ITC Kabel" w:eastAsia="Calibri" w:hAnsi="ITC Kabel" w:cs="Calibri Light"/>
          <w:kern w:val="0"/>
          <w:sz w:val="22"/>
          <w:szCs w:val="22"/>
          <w14:ligatures w14:val="none"/>
        </w:rPr>
        <w:t xml:space="preserve"> derecho a: (i) </w:t>
      </w:r>
      <w:r w:rsidR="00CF192A" w:rsidRPr="00CF192A">
        <w:rPr>
          <w:rFonts w:ascii="ITC Kabel" w:eastAsia="Calibri" w:hAnsi="ITC Kabel" w:cs="Calibri Light"/>
          <w:kern w:val="0"/>
          <w:sz w:val="22"/>
          <w:szCs w:val="22"/>
          <w14:ligatures w14:val="none"/>
        </w:rPr>
        <w:t xml:space="preserve">Acceder gratuitamente a </w:t>
      </w:r>
      <w:r w:rsidR="009A01A8">
        <w:rPr>
          <w:rFonts w:ascii="ITC Kabel" w:eastAsia="Calibri" w:hAnsi="ITC Kabel" w:cs="Calibri Light"/>
          <w:kern w:val="0"/>
          <w:sz w:val="22"/>
          <w:szCs w:val="22"/>
          <w14:ligatures w14:val="none"/>
        </w:rPr>
        <w:t>mi</w:t>
      </w:r>
      <w:r w:rsidR="00CF192A" w:rsidRPr="00CF192A">
        <w:rPr>
          <w:rFonts w:ascii="ITC Kabel" w:eastAsia="Calibri" w:hAnsi="ITC Kabel" w:cs="Calibri Light"/>
          <w:kern w:val="0"/>
          <w:sz w:val="22"/>
          <w:szCs w:val="22"/>
          <w14:ligatures w14:val="none"/>
        </w:rPr>
        <w:t xml:space="preserve">s datos personales que hayan sido objeto de tratamiento, previa acreditación de </w:t>
      </w:r>
      <w:r w:rsidR="009A01A8">
        <w:rPr>
          <w:rFonts w:ascii="ITC Kabel" w:eastAsia="Calibri" w:hAnsi="ITC Kabel" w:cs="Calibri Light"/>
          <w:kern w:val="0"/>
          <w:sz w:val="22"/>
          <w:szCs w:val="22"/>
          <w14:ligatures w14:val="none"/>
        </w:rPr>
        <w:t xml:space="preserve">mi </w:t>
      </w:r>
      <w:r w:rsidR="00CF192A" w:rsidRPr="00CF192A">
        <w:rPr>
          <w:rFonts w:ascii="ITC Kabel" w:eastAsia="Calibri" w:hAnsi="ITC Kabel" w:cs="Calibri Light"/>
          <w:kern w:val="0"/>
          <w:sz w:val="22"/>
          <w:szCs w:val="22"/>
          <w14:ligatures w14:val="none"/>
        </w:rPr>
        <w:t xml:space="preserve">identidad o legitimidad, </w:t>
      </w:r>
      <w:r w:rsidR="00CF192A" w:rsidRPr="00CF192A">
        <w:rPr>
          <w:rFonts w:ascii="ITC Kabel" w:eastAsia="Calibri" w:hAnsi="ITC Kabel" w:cs="Calibri Light"/>
          <w:kern w:val="0"/>
          <w:sz w:val="22"/>
          <w:szCs w:val="22"/>
          <w14:ligatures w14:val="none"/>
        </w:rPr>
        <w:lastRenderedPageBreak/>
        <w:t>de conformidad con la ley y con las limitaciones aplicables a la información contenida en los registros público</w:t>
      </w:r>
      <w:r w:rsidR="00CF192A">
        <w:rPr>
          <w:rFonts w:ascii="ITC Kabel" w:eastAsia="Calibri" w:hAnsi="ITC Kabel" w:cs="Calibri Light"/>
          <w:kern w:val="0"/>
          <w:sz w:val="22"/>
          <w:szCs w:val="22"/>
          <w14:ligatures w14:val="none"/>
        </w:rPr>
        <w:t>s</w:t>
      </w:r>
      <w:r w:rsidR="008A79F4" w:rsidRPr="00E34C20">
        <w:rPr>
          <w:rFonts w:ascii="ITC Kabel" w:eastAsia="Calibri" w:hAnsi="ITC Kabel" w:cs="Calibri Light"/>
          <w:kern w:val="0"/>
          <w:sz w:val="22"/>
          <w:szCs w:val="22"/>
          <w14:ligatures w14:val="none"/>
        </w:rPr>
        <w:t>. (</w:t>
      </w:r>
      <w:proofErr w:type="spellStart"/>
      <w:r w:rsidR="008A79F4" w:rsidRPr="00E34C20">
        <w:rPr>
          <w:rFonts w:ascii="ITC Kabel" w:eastAsia="Calibri" w:hAnsi="ITC Kabel" w:cs="Calibri Light"/>
          <w:kern w:val="0"/>
          <w:sz w:val="22"/>
          <w:szCs w:val="22"/>
          <w14:ligatures w14:val="none"/>
        </w:rPr>
        <w:t>ii</w:t>
      </w:r>
      <w:proofErr w:type="spellEnd"/>
      <w:r w:rsidR="008A79F4" w:rsidRPr="00E34C20">
        <w:rPr>
          <w:rFonts w:ascii="ITC Kabel" w:eastAsia="Calibri" w:hAnsi="ITC Kabel" w:cs="Calibri Light"/>
          <w:kern w:val="0"/>
          <w:sz w:val="22"/>
          <w:szCs w:val="22"/>
          <w14:ligatures w14:val="none"/>
        </w:rPr>
        <w:t xml:space="preserve">) Conocer, actualizar y rectificar </w:t>
      </w:r>
      <w:r w:rsidR="009A01A8">
        <w:rPr>
          <w:rFonts w:ascii="ITC Kabel" w:eastAsia="Calibri" w:hAnsi="ITC Kabel" w:cs="Calibri Light"/>
          <w:kern w:val="0"/>
          <w:sz w:val="22"/>
          <w:szCs w:val="22"/>
          <w14:ligatures w14:val="none"/>
        </w:rPr>
        <w:t>mi</w:t>
      </w:r>
      <w:r w:rsidR="008A79F4" w:rsidRPr="00E34C20">
        <w:rPr>
          <w:rFonts w:ascii="ITC Kabel" w:eastAsia="Calibri" w:hAnsi="ITC Kabel" w:cs="Calibri Light"/>
          <w:kern w:val="0"/>
          <w:sz w:val="22"/>
          <w:szCs w:val="22"/>
          <w14:ligatures w14:val="none"/>
        </w:rPr>
        <w:t xml:space="preserve"> información. (</w:t>
      </w:r>
      <w:proofErr w:type="spellStart"/>
      <w:r w:rsidR="008A79F4" w:rsidRPr="00E34C20">
        <w:rPr>
          <w:rFonts w:ascii="ITC Kabel" w:eastAsia="Calibri" w:hAnsi="ITC Kabel" w:cs="Calibri Light"/>
          <w:kern w:val="0"/>
          <w:sz w:val="22"/>
          <w:szCs w:val="22"/>
          <w14:ligatures w14:val="none"/>
        </w:rPr>
        <w:t>iii</w:t>
      </w:r>
      <w:proofErr w:type="spellEnd"/>
      <w:r w:rsidR="008A79F4" w:rsidRPr="00E34C20">
        <w:rPr>
          <w:rFonts w:ascii="ITC Kabel" w:eastAsia="Calibri" w:hAnsi="ITC Kabel" w:cs="Calibri Light"/>
          <w:kern w:val="0"/>
          <w:sz w:val="22"/>
          <w:szCs w:val="22"/>
          <w14:ligatures w14:val="none"/>
        </w:rPr>
        <w:t>) Solicitar prueba de la autorización otorgada. (</w:t>
      </w:r>
      <w:proofErr w:type="spellStart"/>
      <w:r w:rsidR="008A79F4" w:rsidRPr="00E34C20">
        <w:rPr>
          <w:rFonts w:ascii="ITC Kabel" w:eastAsia="Calibri" w:hAnsi="ITC Kabel" w:cs="Calibri Light"/>
          <w:kern w:val="0"/>
          <w:sz w:val="22"/>
          <w:szCs w:val="22"/>
          <w14:ligatures w14:val="none"/>
        </w:rPr>
        <w:t>iv</w:t>
      </w:r>
      <w:proofErr w:type="spellEnd"/>
      <w:r w:rsidR="008A79F4" w:rsidRPr="00E34C20">
        <w:rPr>
          <w:rFonts w:ascii="ITC Kabel" w:eastAsia="Calibri" w:hAnsi="ITC Kabel" w:cs="Calibri Light"/>
          <w:kern w:val="0"/>
          <w:sz w:val="22"/>
          <w:szCs w:val="22"/>
          <w14:ligatures w14:val="none"/>
        </w:rPr>
        <w:t>) Presentar ante la Superintendencia de Industria y Comercio quejas por infracciones a lo dispuesto en la normatividad vigente en protección de datos. (v) Revocar la autorización y/o solicitar la supresión del dato, siempre que no exista un deber legal que impida eliminarlos.</w:t>
      </w:r>
      <w:r w:rsidR="00191523" w:rsidRPr="00191523">
        <w:t xml:space="preserve"> </w:t>
      </w:r>
      <w:r w:rsidR="00191523" w:rsidRPr="00D93ED7">
        <w:rPr>
          <w:rFonts w:ascii="ITC Kabel" w:eastAsia="Calibri" w:hAnsi="ITC Kabel" w:cs="Calibri Light"/>
          <w:kern w:val="0"/>
          <w:sz w:val="22"/>
          <w:szCs w:val="22"/>
          <w14:ligatures w14:val="none"/>
        </w:rPr>
        <w:t xml:space="preserve">(vi) </w:t>
      </w:r>
      <w:r w:rsidR="00191523" w:rsidRPr="00191523">
        <w:rPr>
          <w:rFonts w:ascii="ITC Kabel" w:eastAsia="Calibri" w:hAnsi="ITC Kabel" w:cs="Calibri Light"/>
          <w:kern w:val="0"/>
          <w:sz w:val="22"/>
          <w:szCs w:val="22"/>
          <w14:ligatures w14:val="none"/>
        </w:rPr>
        <w:t xml:space="preserve">Ser informado, previa solicitud, respecto del uso que se ha dado a </w:t>
      </w:r>
      <w:r w:rsidR="009A01A8">
        <w:rPr>
          <w:rFonts w:ascii="ITC Kabel" w:eastAsia="Calibri" w:hAnsi="ITC Kabel" w:cs="Calibri Light"/>
          <w:kern w:val="0"/>
          <w:sz w:val="22"/>
          <w:szCs w:val="22"/>
          <w14:ligatures w14:val="none"/>
        </w:rPr>
        <w:t>mi</w:t>
      </w:r>
      <w:r w:rsidR="00191523" w:rsidRPr="00191523">
        <w:rPr>
          <w:rFonts w:ascii="ITC Kabel" w:eastAsia="Calibri" w:hAnsi="ITC Kabel" w:cs="Calibri Light"/>
          <w:kern w:val="0"/>
          <w:sz w:val="22"/>
          <w:szCs w:val="22"/>
          <w14:ligatures w14:val="none"/>
        </w:rPr>
        <w:t>s datos personales</w:t>
      </w:r>
      <w:r w:rsidR="00CF192A">
        <w:rPr>
          <w:rFonts w:ascii="ITC Kabel" w:eastAsia="Calibri" w:hAnsi="ITC Kabel" w:cs="Calibri Light"/>
          <w:kern w:val="0"/>
          <w:sz w:val="22"/>
          <w:szCs w:val="22"/>
          <w14:ligatures w14:val="none"/>
        </w:rPr>
        <w:t xml:space="preserve">. </w:t>
      </w:r>
      <w:r w:rsidR="00CF192A" w:rsidRPr="00CF192A">
        <w:rPr>
          <w:rFonts w:ascii="ITC Kabel" w:eastAsia="Calibri" w:hAnsi="ITC Kabel" w:cs="Calibri Light"/>
          <w:kern w:val="0"/>
          <w:sz w:val="22"/>
          <w:szCs w:val="22"/>
          <w14:ligatures w14:val="none"/>
        </w:rPr>
        <w:t xml:space="preserve">Estos derechos podrán ejercerse ante el Oficial de Protección de Datos de la Cámara de Comercio de Barranquilla, a través del correo electrónico protecciondedatos@camarabaq.org.co, teléfono 605 3303700 o la dirección física </w:t>
      </w:r>
      <w:r w:rsidR="006C252E">
        <w:rPr>
          <w:rFonts w:ascii="ITC Kabel" w:eastAsia="Calibri" w:hAnsi="ITC Kabel" w:cs="Calibri Light"/>
          <w:kern w:val="0"/>
          <w:sz w:val="22"/>
          <w:szCs w:val="22"/>
          <w14:ligatures w14:val="none"/>
        </w:rPr>
        <w:t>v</w:t>
      </w:r>
      <w:r w:rsidR="00CF192A" w:rsidRPr="00CF192A">
        <w:rPr>
          <w:rFonts w:ascii="ITC Kabel" w:eastAsia="Calibri" w:hAnsi="ITC Kabel" w:cs="Calibri Light"/>
          <w:kern w:val="0"/>
          <w:sz w:val="22"/>
          <w:szCs w:val="22"/>
          <w14:ligatures w14:val="none"/>
        </w:rPr>
        <w:t>ía 40 No. 36-135, antiguo Edificio de la Aduana, Barranquilla</w:t>
      </w:r>
      <w:r w:rsidR="00CF192A">
        <w:rPr>
          <w:rFonts w:ascii="ITC Kabel" w:eastAsia="Calibri" w:hAnsi="ITC Kabel" w:cs="Calibri Light"/>
          <w:kern w:val="0"/>
          <w:sz w:val="22"/>
          <w:szCs w:val="22"/>
          <w14:ligatures w14:val="none"/>
        </w:rPr>
        <w:t>.</w:t>
      </w:r>
    </w:p>
    <w:p w14:paraId="74FBBC6E" w14:textId="77777777" w:rsidR="00CF192A" w:rsidRDefault="00CF192A" w:rsidP="00CF192A">
      <w:pPr>
        <w:spacing w:after="0" w:line="276" w:lineRule="auto"/>
        <w:jc w:val="both"/>
        <w:rPr>
          <w:rFonts w:ascii="ITC Kabel" w:eastAsia="Calibri" w:hAnsi="ITC Kabel" w:cs="Calibri Light"/>
          <w:kern w:val="0"/>
          <w:sz w:val="22"/>
          <w:szCs w:val="22"/>
          <w14:ligatures w14:val="none"/>
        </w:rPr>
      </w:pPr>
    </w:p>
    <w:p w14:paraId="12869454" w14:textId="468225BF" w:rsidR="00C329E7" w:rsidRDefault="00CF192A" w:rsidP="00CF192A">
      <w:pPr>
        <w:spacing w:after="0" w:line="276" w:lineRule="auto"/>
        <w:jc w:val="both"/>
        <w:rPr>
          <w:rFonts w:ascii="ITC Kabel" w:eastAsia="Calibri" w:hAnsi="ITC Kabel" w:cs="Calibri Light"/>
          <w:kern w:val="0"/>
          <w:sz w:val="22"/>
          <w:szCs w:val="22"/>
          <w14:ligatures w14:val="none"/>
        </w:rPr>
      </w:pPr>
      <w:r>
        <w:rPr>
          <w:rFonts w:ascii="ITC Kabel" w:eastAsia="Calibri" w:hAnsi="ITC Kabel" w:cs="Calibri Light"/>
          <w:kern w:val="0"/>
          <w:sz w:val="22"/>
          <w:szCs w:val="22"/>
          <w14:ligatures w14:val="none"/>
        </w:rPr>
        <w:t>Todo lo anterior conforme a lo</w:t>
      </w:r>
      <w:r w:rsidRPr="00CF192A">
        <w:rPr>
          <w:rFonts w:ascii="ITC Kabel" w:eastAsia="Calibri" w:hAnsi="ITC Kabel" w:cs="Calibri Light"/>
          <w:kern w:val="0"/>
          <w:sz w:val="22"/>
          <w:szCs w:val="22"/>
          <w14:ligatures w14:val="none"/>
        </w:rPr>
        <w:t xml:space="preserve"> previsto en la Política de Privacidad de Datos de la Cámara de Comercio de Barranquilla</w:t>
      </w:r>
      <w:r>
        <w:rPr>
          <w:rFonts w:ascii="ITC Kabel" w:eastAsia="Calibri" w:hAnsi="ITC Kabel" w:cs="Calibri Light"/>
          <w:kern w:val="0"/>
          <w:sz w:val="22"/>
          <w:szCs w:val="22"/>
          <w14:ligatures w14:val="none"/>
        </w:rPr>
        <w:t xml:space="preserve">, que puede encontrar en </w:t>
      </w:r>
      <w:r w:rsidR="00C329E7">
        <w:rPr>
          <w:rFonts w:ascii="ITC Kabel" w:eastAsia="Calibri" w:hAnsi="ITC Kabel" w:cs="Calibri Light"/>
          <w:kern w:val="0"/>
          <w:sz w:val="22"/>
          <w:szCs w:val="22"/>
          <w14:ligatures w14:val="none"/>
        </w:rPr>
        <w:t xml:space="preserve">la página web de la Entidad: </w:t>
      </w:r>
      <w:hyperlink r:id="rId10" w:history="1">
        <w:r w:rsidR="00C329E7" w:rsidRPr="00C13651">
          <w:rPr>
            <w:rStyle w:val="Hipervnculo"/>
            <w:rFonts w:ascii="ITC Kabel" w:eastAsia="Calibri" w:hAnsi="ITC Kabel" w:cs="Calibri Light"/>
            <w:kern w:val="0"/>
            <w:sz w:val="22"/>
            <w:szCs w:val="22"/>
            <w14:ligatures w14:val="none"/>
          </w:rPr>
          <w:t>www.camarabaq.org.co</w:t>
        </w:r>
      </w:hyperlink>
    </w:p>
    <w:p w14:paraId="2E958E6D" w14:textId="77777777" w:rsidR="008905B6" w:rsidRDefault="008905B6" w:rsidP="00281A7C">
      <w:pPr>
        <w:spacing w:after="0" w:line="276" w:lineRule="auto"/>
        <w:jc w:val="both"/>
        <w:rPr>
          <w:rFonts w:ascii="ITC Kabel" w:hAnsi="ITC Kabel"/>
          <w:sz w:val="22"/>
          <w:szCs w:val="22"/>
        </w:rPr>
      </w:pPr>
    </w:p>
    <w:p w14:paraId="3E759677" w14:textId="4234A9E7" w:rsidR="00C329E7" w:rsidRDefault="00D93ED7" w:rsidP="00281A7C">
      <w:pPr>
        <w:spacing w:after="0" w:line="276" w:lineRule="auto"/>
        <w:jc w:val="both"/>
        <w:rPr>
          <w:rFonts w:ascii="ITC Kabel" w:hAnsi="ITC Kabel"/>
          <w:sz w:val="22"/>
          <w:szCs w:val="22"/>
        </w:rPr>
      </w:pPr>
      <w:r w:rsidRPr="00D93ED7">
        <w:rPr>
          <w:rFonts w:ascii="ITC Kabel" w:hAnsi="ITC Kabel"/>
          <w:sz w:val="22"/>
          <w:szCs w:val="22"/>
        </w:rPr>
        <w:t>He sido informado(a) que, una vez inscrita la lista de candidatos, esta solo podrá ser “</w:t>
      </w:r>
      <w:r w:rsidRPr="00D93ED7">
        <w:rPr>
          <w:rFonts w:ascii="ITC Kabel" w:hAnsi="ITC Kabel"/>
          <w:i/>
          <w:iCs/>
          <w:sz w:val="22"/>
          <w:szCs w:val="22"/>
        </w:rPr>
        <w:t>modificada hasta el último día hábil del mes de octubre del año de las elecciones, para lo cual se requiere que la solicitud sea presentada por las personas que realizaron la inscripción</w:t>
      </w:r>
      <w:r w:rsidRPr="00D93ED7">
        <w:rPr>
          <w:rFonts w:ascii="ITC Kabel" w:hAnsi="ITC Kabel"/>
          <w:sz w:val="22"/>
          <w:szCs w:val="22"/>
        </w:rPr>
        <w:t>”, es decir</w:t>
      </w:r>
      <w:r w:rsidR="006C252E">
        <w:rPr>
          <w:rFonts w:ascii="ITC Kabel" w:hAnsi="ITC Kabel"/>
          <w:sz w:val="22"/>
          <w:szCs w:val="22"/>
        </w:rPr>
        <w:t>,</w:t>
      </w:r>
      <w:r w:rsidRPr="00D93ED7">
        <w:rPr>
          <w:rFonts w:ascii="ITC Kabel" w:hAnsi="ITC Kabel"/>
          <w:sz w:val="22"/>
          <w:szCs w:val="22"/>
        </w:rPr>
        <w:t xml:space="preserve"> hasta el 30 de octubre </w:t>
      </w:r>
      <w:r w:rsidR="006C252E">
        <w:rPr>
          <w:rFonts w:ascii="ITC Kabel" w:hAnsi="ITC Kabel"/>
          <w:sz w:val="22"/>
          <w:szCs w:val="22"/>
        </w:rPr>
        <w:t>de acuerdo con</w:t>
      </w:r>
      <w:r w:rsidRPr="00D93ED7">
        <w:rPr>
          <w:rFonts w:ascii="ITC Kabel" w:hAnsi="ITC Kabel"/>
          <w:sz w:val="22"/>
          <w:szCs w:val="22"/>
        </w:rPr>
        <w:t xml:space="preserve"> el artículo 2.2.2.38.3.3. del Decreto 1074 de 2015.</w:t>
      </w:r>
    </w:p>
    <w:p w14:paraId="1B1CAA57" w14:textId="77777777" w:rsidR="00D93ED7" w:rsidRDefault="00D93ED7" w:rsidP="00281A7C">
      <w:pPr>
        <w:spacing w:after="0" w:line="276" w:lineRule="auto"/>
        <w:jc w:val="both"/>
        <w:rPr>
          <w:rFonts w:ascii="ITC Kabel" w:hAnsi="ITC Kabel"/>
          <w:sz w:val="22"/>
          <w:szCs w:val="22"/>
        </w:rPr>
      </w:pPr>
    </w:p>
    <w:p w14:paraId="0F3E9183" w14:textId="1456889D" w:rsidR="00D93ED7" w:rsidRDefault="00D93ED7" w:rsidP="00281A7C">
      <w:pPr>
        <w:spacing w:after="0" w:line="276" w:lineRule="auto"/>
        <w:jc w:val="both"/>
        <w:rPr>
          <w:rFonts w:ascii="ITC Kabel" w:hAnsi="ITC Kabel"/>
          <w:sz w:val="22"/>
          <w:szCs w:val="22"/>
        </w:rPr>
      </w:pPr>
      <w:r w:rsidRPr="00D93ED7">
        <w:rPr>
          <w:rFonts w:ascii="ITC Kabel" w:hAnsi="ITC Kabel"/>
          <w:sz w:val="22"/>
          <w:szCs w:val="22"/>
        </w:rPr>
        <w:t>En virtud de lo anterior, acepto la inscripción de la persona jurídica que represento en la presente lista, acorde con la calidad de PRINCIPAL o de SUPLENTE y en el número de renglón señalado en el formato “</w:t>
      </w:r>
      <w:r w:rsidRPr="00D93ED7">
        <w:rPr>
          <w:rFonts w:ascii="ITC Kabel" w:hAnsi="ITC Kabel"/>
          <w:i/>
          <w:iCs/>
          <w:sz w:val="22"/>
          <w:szCs w:val="22"/>
        </w:rPr>
        <w:t>SOLICITUD DE INSCRIPCIÓN DE LISTA DE CANDIDATOS</w:t>
      </w:r>
      <w:r w:rsidR="006C252E">
        <w:rPr>
          <w:rFonts w:ascii="ITC Kabel" w:hAnsi="ITC Kabel"/>
          <w:i/>
          <w:iCs/>
          <w:sz w:val="22"/>
          <w:szCs w:val="22"/>
        </w:rPr>
        <w:t xml:space="preserve"> </w:t>
      </w:r>
      <w:r w:rsidR="006C252E" w:rsidRPr="006C252E">
        <w:rPr>
          <w:rFonts w:ascii="ITC Kabel" w:hAnsi="ITC Kabel"/>
          <w:i/>
          <w:iCs/>
          <w:sz w:val="22"/>
          <w:szCs w:val="22"/>
        </w:rPr>
        <w:t>A LA JUNTA DIRECTIVA DE LA CÁMARA DE COMERCIO DE BARRANQUILLA</w:t>
      </w:r>
      <w:r w:rsidRPr="00D93ED7">
        <w:rPr>
          <w:rFonts w:ascii="ITC Kabel" w:hAnsi="ITC Kabel"/>
          <w:sz w:val="22"/>
          <w:szCs w:val="22"/>
        </w:rPr>
        <w:t>” debidamente diligenciado por la persona que aporta la presente constancia.</w:t>
      </w:r>
    </w:p>
    <w:p w14:paraId="39D90CF1" w14:textId="77777777" w:rsidR="004C5A24" w:rsidRDefault="004C5A24" w:rsidP="00281A7C">
      <w:pPr>
        <w:spacing w:after="0" w:line="276" w:lineRule="auto"/>
        <w:jc w:val="both"/>
        <w:rPr>
          <w:rFonts w:ascii="ITC Kabel" w:hAnsi="ITC Kabel"/>
          <w:sz w:val="22"/>
          <w:szCs w:val="22"/>
        </w:rPr>
      </w:pPr>
    </w:p>
    <w:p w14:paraId="024F9F51" w14:textId="77777777" w:rsidR="006F1D72" w:rsidRDefault="006F1D72" w:rsidP="00281A7C">
      <w:pPr>
        <w:spacing w:after="0" w:line="276" w:lineRule="auto"/>
        <w:jc w:val="both"/>
        <w:rPr>
          <w:rFonts w:ascii="ITC Kabel" w:hAnsi="ITC Kabel"/>
          <w:sz w:val="22"/>
          <w:szCs w:val="22"/>
        </w:rPr>
      </w:pPr>
    </w:p>
    <w:p w14:paraId="5F1C0ADB" w14:textId="77777777" w:rsidR="006F1D72" w:rsidRPr="00E34C20" w:rsidRDefault="006F1D72" w:rsidP="00281A7C">
      <w:pPr>
        <w:spacing w:after="0" w:line="276" w:lineRule="auto"/>
        <w:jc w:val="both"/>
        <w:rPr>
          <w:rFonts w:ascii="ITC Kabel" w:hAnsi="ITC Kabel"/>
          <w:sz w:val="22"/>
          <w:szCs w:val="22"/>
        </w:rPr>
      </w:pPr>
    </w:p>
    <w:p w14:paraId="6C4A40E9" w14:textId="63AF09D7" w:rsidR="008A79F4" w:rsidRPr="00E34C20" w:rsidRDefault="008A79F4" w:rsidP="006C252E">
      <w:pPr>
        <w:spacing w:after="0" w:line="240" w:lineRule="auto"/>
        <w:jc w:val="both"/>
        <w:rPr>
          <w:rFonts w:ascii="ITC Kabel" w:hAnsi="ITC Kabel"/>
          <w:sz w:val="22"/>
          <w:szCs w:val="22"/>
        </w:rPr>
      </w:pPr>
      <w:r w:rsidRPr="00E34C20">
        <w:rPr>
          <w:rFonts w:ascii="ITC Kabel" w:hAnsi="ITC Kabel"/>
          <w:sz w:val="22"/>
          <w:szCs w:val="22"/>
        </w:rPr>
        <w:t>Nombre de la sociedad: _________________________________</w:t>
      </w:r>
    </w:p>
    <w:p w14:paraId="19B185C3" w14:textId="77777777" w:rsidR="006F1D72" w:rsidRDefault="006F1D72" w:rsidP="006C252E">
      <w:pPr>
        <w:spacing w:after="0" w:line="240" w:lineRule="auto"/>
        <w:jc w:val="both"/>
        <w:rPr>
          <w:rFonts w:ascii="ITC Kabel" w:hAnsi="ITC Kabel"/>
          <w:sz w:val="22"/>
          <w:szCs w:val="22"/>
        </w:rPr>
      </w:pPr>
    </w:p>
    <w:p w14:paraId="6381ED0C" w14:textId="51D9557D" w:rsidR="008A79F4" w:rsidRPr="00E34C20" w:rsidRDefault="008A79F4" w:rsidP="006C252E">
      <w:pPr>
        <w:spacing w:after="0" w:line="240" w:lineRule="auto"/>
        <w:jc w:val="both"/>
        <w:rPr>
          <w:rFonts w:ascii="ITC Kabel" w:hAnsi="ITC Kabel"/>
          <w:sz w:val="22"/>
          <w:szCs w:val="22"/>
        </w:rPr>
      </w:pPr>
      <w:r w:rsidRPr="00E34C20">
        <w:rPr>
          <w:rFonts w:ascii="ITC Kabel" w:hAnsi="ITC Kabel"/>
          <w:sz w:val="22"/>
          <w:szCs w:val="22"/>
        </w:rPr>
        <w:t>NIT: ______________________________</w:t>
      </w:r>
    </w:p>
    <w:p w14:paraId="2B27447E" w14:textId="77777777" w:rsidR="006F1D72" w:rsidRDefault="006F1D72" w:rsidP="006C252E">
      <w:pPr>
        <w:spacing w:after="0" w:line="240" w:lineRule="auto"/>
        <w:jc w:val="both"/>
        <w:rPr>
          <w:rFonts w:ascii="ITC Kabel" w:hAnsi="ITC Kabel"/>
          <w:sz w:val="22"/>
          <w:szCs w:val="22"/>
        </w:rPr>
      </w:pPr>
    </w:p>
    <w:p w14:paraId="166C514C" w14:textId="4A654C27" w:rsidR="008905B6" w:rsidRPr="00E34C20" w:rsidRDefault="008905B6" w:rsidP="006C252E">
      <w:pPr>
        <w:spacing w:after="0" w:line="240" w:lineRule="auto"/>
        <w:jc w:val="both"/>
        <w:rPr>
          <w:rFonts w:ascii="ITC Kabel" w:hAnsi="ITC Kabel"/>
          <w:sz w:val="22"/>
          <w:szCs w:val="22"/>
        </w:rPr>
      </w:pPr>
      <w:r w:rsidRPr="00E34C20">
        <w:rPr>
          <w:rFonts w:ascii="ITC Kabel" w:hAnsi="ITC Kabel"/>
          <w:sz w:val="22"/>
          <w:szCs w:val="22"/>
        </w:rPr>
        <w:t>Nombre del representante legal: __________________________________________</w:t>
      </w:r>
    </w:p>
    <w:p w14:paraId="44D7BE54" w14:textId="77777777" w:rsidR="006F1D72" w:rsidRDefault="006F1D72" w:rsidP="006C252E">
      <w:pPr>
        <w:spacing w:after="0" w:line="240" w:lineRule="auto"/>
        <w:jc w:val="both"/>
        <w:rPr>
          <w:rFonts w:ascii="ITC Kabel" w:hAnsi="ITC Kabel"/>
          <w:sz w:val="22"/>
          <w:szCs w:val="22"/>
        </w:rPr>
      </w:pPr>
    </w:p>
    <w:p w14:paraId="547780CA" w14:textId="1C7B64D3" w:rsidR="008905B6" w:rsidRPr="00E34C20" w:rsidRDefault="008905B6" w:rsidP="006C252E">
      <w:pPr>
        <w:spacing w:after="0" w:line="240" w:lineRule="auto"/>
        <w:jc w:val="both"/>
        <w:rPr>
          <w:rFonts w:ascii="ITC Kabel" w:hAnsi="ITC Kabel"/>
          <w:sz w:val="22"/>
          <w:szCs w:val="22"/>
        </w:rPr>
      </w:pPr>
      <w:r w:rsidRPr="00E34C20">
        <w:rPr>
          <w:rFonts w:ascii="ITC Kabel" w:hAnsi="ITC Kabel"/>
          <w:sz w:val="22"/>
          <w:szCs w:val="22"/>
        </w:rPr>
        <w:t xml:space="preserve">C.C.: ____________________   </w:t>
      </w:r>
    </w:p>
    <w:p w14:paraId="5342F478" w14:textId="77777777" w:rsidR="006F1D72" w:rsidRDefault="006F1D72" w:rsidP="006C252E">
      <w:pPr>
        <w:spacing w:after="0" w:line="240" w:lineRule="auto"/>
        <w:jc w:val="both"/>
        <w:rPr>
          <w:rFonts w:ascii="ITC Kabel" w:hAnsi="ITC Kabel"/>
          <w:sz w:val="22"/>
          <w:szCs w:val="22"/>
        </w:rPr>
      </w:pPr>
    </w:p>
    <w:p w14:paraId="491884DE" w14:textId="23AD87E4" w:rsidR="00D13226" w:rsidRPr="00E34C20" w:rsidRDefault="008905B6" w:rsidP="006C252E">
      <w:pPr>
        <w:spacing w:after="0" w:line="240" w:lineRule="auto"/>
        <w:jc w:val="both"/>
        <w:rPr>
          <w:rFonts w:ascii="ITC Kabel" w:hAnsi="ITC Kabel"/>
          <w:sz w:val="22"/>
          <w:szCs w:val="22"/>
        </w:rPr>
      </w:pPr>
      <w:r w:rsidRPr="00E34C20">
        <w:rPr>
          <w:rFonts w:ascii="ITC Kabel" w:hAnsi="ITC Kabel"/>
          <w:sz w:val="22"/>
          <w:szCs w:val="22"/>
        </w:rPr>
        <w:t>Correo</w:t>
      </w:r>
      <w:r w:rsidR="008A79F4" w:rsidRPr="00E34C20">
        <w:rPr>
          <w:rFonts w:ascii="ITC Kabel" w:hAnsi="ITC Kabel"/>
          <w:sz w:val="22"/>
          <w:szCs w:val="22"/>
        </w:rPr>
        <w:t xml:space="preserve"> electrónico</w:t>
      </w:r>
      <w:r w:rsidRPr="00E34C20">
        <w:rPr>
          <w:rFonts w:ascii="ITC Kabel" w:hAnsi="ITC Kabel"/>
          <w:sz w:val="22"/>
          <w:szCs w:val="22"/>
        </w:rPr>
        <w:t>: __________________________</w:t>
      </w:r>
    </w:p>
    <w:p w14:paraId="43191B25" w14:textId="77777777" w:rsidR="008A79F4" w:rsidRPr="00E34C20" w:rsidRDefault="008A79F4" w:rsidP="00281A7C">
      <w:pPr>
        <w:spacing w:after="0" w:line="276" w:lineRule="auto"/>
        <w:jc w:val="both"/>
        <w:rPr>
          <w:rFonts w:ascii="ITC Kabel" w:hAnsi="ITC Kabel"/>
          <w:sz w:val="22"/>
          <w:szCs w:val="22"/>
        </w:rPr>
      </w:pPr>
    </w:p>
    <w:p w14:paraId="2B8507E1" w14:textId="77777777" w:rsidR="006F1D72" w:rsidRDefault="006F1D72" w:rsidP="008A79F4">
      <w:pPr>
        <w:spacing w:after="60" w:line="276" w:lineRule="auto"/>
        <w:jc w:val="both"/>
        <w:rPr>
          <w:rFonts w:ascii="ITC Kabel" w:hAnsi="ITC Kabel"/>
          <w:sz w:val="22"/>
          <w:szCs w:val="22"/>
        </w:rPr>
      </w:pPr>
    </w:p>
    <w:p w14:paraId="7C87E949" w14:textId="1A2C2B47" w:rsidR="008A79F4" w:rsidRPr="00E34C20" w:rsidRDefault="008A79F4" w:rsidP="008A79F4">
      <w:pPr>
        <w:spacing w:after="60" w:line="276" w:lineRule="auto"/>
        <w:jc w:val="both"/>
        <w:rPr>
          <w:rFonts w:ascii="ITC Kabel" w:hAnsi="ITC Kabel"/>
          <w:sz w:val="22"/>
          <w:szCs w:val="22"/>
        </w:rPr>
      </w:pPr>
      <w:r w:rsidRPr="00E34C20">
        <w:rPr>
          <w:rFonts w:ascii="ITC Kabel" w:hAnsi="ITC Kabel"/>
          <w:sz w:val="22"/>
          <w:szCs w:val="22"/>
        </w:rPr>
        <w:t>Atentamente,</w:t>
      </w:r>
    </w:p>
    <w:p w14:paraId="1D042128" w14:textId="77777777" w:rsidR="006C252E" w:rsidRDefault="006C252E" w:rsidP="00281A7C">
      <w:pPr>
        <w:spacing w:after="0" w:line="276" w:lineRule="auto"/>
        <w:jc w:val="both"/>
        <w:rPr>
          <w:rFonts w:ascii="ITC Kabel" w:hAnsi="ITC Kabel"/>
          <w:sz w:val="22"/>
          <w:szCs w:val="22"/>
        </w:rPr>
      </w:pPr>
    </w:p>
    <w:p w14:paraId="2A3DB8A4" w14:textId="77777777" w:rsidR="006C252E" w:rsidRDefault="006C252E" w:rsidP="00281A7C">
      <w:pPr>
        <w:spacing w:after="0" w:line="276" w:lineRule="auto"/>
        <w:jc w:val="both"/>
        <w:rPr>
          <w:rFonts w:ascii="ITC Kabel" w:hAnsi="ITC Kabel"/>
          <w:sz w:val="22"/>
          <w:szCs w:val="22"/>
        </w:rPr>
      </w:pPr>
    </w:p>
    <w:p w14:paraId="61C9F2D3" w14:textId="77777777" w:rsidR="006F1D72" w:rsidRDefault="006F1D72" w:rsidP="00281A7C">
      <w:pPr>
        <w:spacing w:after="0" w:line="276" w:lineRule="auto"/>
        <w:jc w:val="both"/>
        <w:rPr>
          <w:rFonts w:ascii="ITC Kabel" w:hAnsi="ITC Kabel"/>
          <w:sz w:val="22"/>
          <w:szCs w:val="22"/>
        </w:rPr>
      </w:pPr>
    </w:p>
    <w:p w14:paraId="0230835D" w14:textId="77777777" w:rsidR="006F1D72" w:rsidRDefault="006F1D72" w:rsidP="00281A7C">
      <w:pPr>
        <w:spacing w:after="0" w:line="276" w:lineRule="auto"/>
        <w:jc w:val="both"/>
        <w:rPr>
          <w:rFonts w:ascii="ITC Kabel" w:hAnsi="ITC Kabel"/>
          <w:sz w:val="22"/>
          <w:szCs w:val="22"/>
        </w:rPr>
      </w:pPr>
    </w:p>
    <w:p w14:paraId="7B99BBCF" w14:textId="4278AAD0" w:rsidR="008A79F4" w:rsidRPr="00E34C20" w:rsidRDefault="008A79F4" w:rsidP="00281A7C">
      <w:pPr>
        <w:spacing w:after="0" w:line="276" w:lineRule="auto"/>
        <w:jc w:val="both"/>
        <w:rPr>
          <w:rFonts w:ascii="ITC Kabel" w:hAnsi="ITC Kabel"/>
          <w:sz w:val="22"/>
          <w:szCs w:val="22"/>
        </w:rPr>
      </w:pPr>
      <w:r w:rsidRPr="00E34C20">
        <w:rPr>
          <w:rFonts w:ascii="ITC Kabel" w:hAnsi="ITC Kabel"/>
          <w:sz w:val="22"/>
          <w:szCs w:val="22"/>
        </w:rPr>
        <w:t xml:space="preserve">Firma del representante </w:t>
      </w:r>
      <w:r w:rsidR="00C329E7" w:rsidRPr="00E34C20">
        <w:rPr>
          <w:rFonts w:ascii="ITC Kabel" w:hAnsi="ITC Kabel"/>
          <w:sz w:val="22"/>
          <w:szCs w:val="22"/>
        </w:rPr>
        <w:t>legal:</w:t>
      </w:r>
      <w:r w:rsidRPr="00E34C20">
        <w:rPr>
          <w:rFonts w:ascii="ITC Kabel" w:hAnsi="ITC Kabel"/>
          <w:sz w:val="22"/>
          <w:szCs w:val="22"/>
        </w:rPr>
        <w:t xml:space="preserve"> __________________________________________</w:t>
      </w:r>
    </w:p>
    <w:sectPr w:rsidR="008A79F4" w:rsidRPr="00E34C20" w:rsidSect="008905B6">
      <w:footerReference w:type="default" r:id="rId11"/>
      <w:pgSz w:w="12240" w:h="15840"/>
      <w:pgMar w:top="893" w:right="1080" w:bottom="893" w:left="1080" w:header="432" w:footer="43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A5ABD3" w14:textId="77777777" w:rsidR="00E22D35" w:rsidRDefault="00E22D35" w:rsidP="00281A7C">
      <w:pPr>
        <w:spacing w:after="0" w:line="240" w:lineRule="auto"/>
      </w:pPr>
      <w:r>
        <w:separator/>
      </w:r>
    </w:p>
  </w:endnote>
  <w:endnote w:type="continuationSeparator" w:id="0">
    <w:p w14:paraId="3A8FC651" w14:textId="77777777" w:rsidR="00E22D35" w:rsidRDefault="00E22D35" w:rsidP="00281A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ITC Kabel">
    <w:panose1 w:val="02000603000000000000"/>
    <w:charset w:val="00"/>
    <w:family w:val="modern"/>
    <w:notTrueType/>
    <w:pitch w:val="variable"/>
    <w:sig w:usb0="800000A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72833590"/>
      <w:docPartObj>
        <w:docPartGallery w:val="Page Numbers (Bottom of Page)"/>
        <w:docPartUnique/>
      </w:docPartObj>
    </w:sdtPr>
    <w:sdtEndPr>
      <w:rPr>
        <w:rFonts w:ascii="ITC Kabel" w:hAnsi="ITC Kabel"/>
        <w:sz w:val="16"/>
        <w:szCs w:val="16"/>
      </w:rPr>
    </w:sdtEndPr>
    <w:sdtContent>
      <w:sdt>
        <w:sdtPr>
          <w:id w:val="1728636285"/>
          <w:docPartObj>
            <w:docPartGallery w:val="Page Numbers (Top of Page)"/>
            <w:docPartUnique/>
          </w:docPartObj>
        </w:sdtPr>
        <w:sdtEndPr>
          <w:rPr>
            <w:rFonts w:ascii="ITC Kabel" w:hAnsi="ITC Kabel"/>
            <w:sz w:val="16"/>
            <w:szCs w:val="16"/>
          </w:rPr>
        </w:sdtEndPr>
        <w:sdtContent>
          <w:p w14:paraId="04A21219" w14:textId="77777777" w:rsidR="002540F1" w:rsidRDefault="002540F1">
            <w:pPr>
              <w:pStyle w:val="Piedepgina"/>
              <w:jc w:val="center"/>
            </w:pPr>
          </w:p>
          <w:p w14:paraId="649C55F2" w14:textId="55ED1DEE" w:rsidR="00281A7C" w:rsidRPr="002540F1" w:rsidRDefault="00281A7C">
            <w:pPr>
              <w:pStyle w:val="Piedepgina"/>
              <w:jc w:val="center"/>
              <w:rPr>
                <w:rFonts w:ascii="ITC Kabel" w:hAnsi="ITC Kabel"/>
                <w:sz w:val="16"/>
                <w:szCs w:val="16"/>
              </w:rPr>
            </w:pPr>
            <w:r w:rsidRPr="002540F1">
              <w:rPr>
                <w:rFonts w:ascii="ITC Kabel" w:hAnsi="ITC Kabel"/>
                <w:sz w:val="16"/>
                <w:szCs w:val="16"/>
                <w:lang w:val="es-ES"/>
              </w:rPr>
              <w:t xml:space="preserve">Página </w:t>
            </w:r>
            <w:r w:rsidRPr="002540F1">
              <w:rPr>
                <w:rFonts w:ascii="ITC Kabel" w:hAnsi="ITC Kabel"/>
                <w:b/>
                <w:bCs/>
                <w:sz w:val="16"/>
                <w:szCs w:val="16"/>
              </w:rPr>
              <w:fldChar w:fldCharType="begin"/>
            </w:r>
            <w:r w:rsidRPr="002540F1">
              <w:rPr>
                <w:rFonts w:ascii="ITC Kabel" w:hAnsi="ITC Kabel"/>
                <w:b/>
                <w:bCs/>
                <w:sz w:val="16"/>
                <w:szCs w:val="16"/>
              </w:rPr>
              <w:instrText>PAGE</w:instrText>
            </w:r>
            <w:r w:rsidRPr="002540F1">
              <w:rPr>
                <w:rFonts w:ascii="ITC Kabel" w:hAnsi="ITC Kabel"/>
                <w:b/>
                <w:bCs/>
                <w:sz w:val="16"/>
                <w:szCs w:val="16"/>
              </w:rPr>
              <w:fldChar w:fldCharType="separate"/>
            </w:r>
            <w:r w:rsidRPr="002540F1">
              <w:rPr>
                <w:rFonts w:ascii="ITC Kabel" w:hAnsi="ITC Kabel"/>
                <w:b/>
                <w:bCs/>
                <w:sz w:val="16"/>
                <w:szCs w:val="16"/>
                <w:lang w:val="es-ES"/>
              </w:rPr>
              <w:t>2</w:t>
            </w:r>
            <w:r w:rsidRPr="002540F1">
              <w:rPr>
                <w:rFonts w:ascii="ITC Kabel" w:hAnsi="ITC Kabel"/>
                <w:b/>
                <w:bCs/>
                <w:sz w:val="16"/>
                <w:szCs w:val="16"/>
              </w:rPr>
              <w:fldChar w:fldCharType="end"/>
            </w:r>
            <w:r w:rsidRPr="002540F1">
              <w:rPr>
                <w:rFonts w:ascii="ITC Kabel" w:hAnsi="ITC Kabel"/>
                <w:sz w:val="16"/>
                <w:szCs w:val="16"/>
                <w:lang w:val="es-ES"/>
              </w:rPr>
              <w:t xml:space="preserve"> de </w:t>
            </w:r>
            <w:r w:rsidRPr="002540F1">
              <w:rPr>
                <w:rFonts w:ascii="ITC Kabel" w:hAnsi="ITC Kabel"/>
                <w:b/>
                <w:bCs/>
                <w:sz w:val="16"/>
                <w:szCs w:val="16"/>
              </w:rPr>
              <w:fldChar w:fldCharType="begin"/>
            </w:r>
            <w:r w:rsidRPr="002540F1">
              <w:rPr>
                <w:rFonts w:ascii="ITC Kabel" w:hAnsi="ITC Kabel"/>
                <w:b/>
                <w:bCs/>
                <w:sz w:val="16"/>
                <w:szCs w:val="16"/>
              </w:rPr>
              <w:instrText>NUMPAGES</w:instrText>
            </w:r>
            <w:r w:rsidRPr="002540F1">
              <w:rPr>
                <w:rFonts w:ascii="ITC Kabel" w:hAnsi="ITC Kabel"/>
                <w:b/>
                <w:bCs/>
                <w:sz w:val="16"/>
                <w:szCs w:val="16"/>
              </w:rPr>
              <w:fldChar w:fldCharType="separate"/>
            </w:r>
            <w:r w:rsidRPr="002540F1">
              <w:rPr>
                <w:rFonts w:ascii="ITC Kabel" w:hAnsi="ITC Kabel"/>
                <w:b/>
                <w:bCs/>
                <w:sz w:val="16"/>
                <w:szCs w:val="16"/>
                <w:lang w:val="es-ES"/>
              </w:rPr>
              <w:t>2</w:t>
            </w:r>
            <w:r w:rsidRPr="002540F1">
              <w:rPr>
                <w:rFonts w:ascii="ITC Kabel" w:hAnsi="ITC Kabel"/>
                <w:b/>
                <w:bCs/>
                <w:sz w:val="16"/>
                <w:szCs w:val="16"/>
              </w:rPr>
              <w:fldChar w:fldCharType="end"/>
            </w:r>
          </w:p>
        </w:sdtContent>
      </w:sdt>
    </w:sdtContent>
  </w:sdt>
  <w:p w14:paraId="7C8B9E73" w14:textId="77777777" w:rsidR="00281A7C" w:rsidRDefault="00281A7C">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0A34AB" w14:textId="77777777" w:rsidR="00E22D35" w:rsidRDefault="00E22D35" w:rsidP="00281A7C">
      <w:pPr>
        <w:spacing w:after="0" w:line="240" w:lineRule="auto"/>
      </w:pPr>
      <w:r>
        <w:separator/>
      </w:r>
    </w:p>
  </w:footnote>
  <w:footnote w:type="continuationSeparator" w:id="0">
    <w:p w14:paraId="605593EB" w14:textId="77777777" w:rsidR="00E22D35" w:rsidRDefault="00E22D35" w:rsidP="00281A7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54136C"/>
    <w:multiLevelType w:val="hybridMultilevel"/>
    <w:tmpl w:val="D4763AF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359A04E7"/>
    <w:multiLevelType w:val="hybridMultilevel"/>
    <w:tmpl w:val="454A7750"/>
    <w:lvl w:ilvl="0" w:tplc="F4EA3F86">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861478166">
    <w:abstractNumId w:val="0"/>
  </w:num>
  <w:num w:numId="2" w16cid:durableId="19134684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05B6"/>
    <w:rsid w:val="00076349"/>
    <w:rsid w:val="000A6641"/>
    <w:rsid w:val="0010549A"/>
    <w:rsid w:val="00117C52"/>
    <w:rsid w:val="00147678"/>
    <w:rsid w:val="00184B93"/>
    <w:rsid w:val="00191523"/>
    <w:rsid w:val="001D0B0F"/>
    <w:rsid w:val="00227C06"/>
    <w:rsid w:val="002540F1"/>
    <w:rsid w:val="00281A7C"/>
    <w:rsid w:val="00381E2B"/>
    <w:rsid w:val="003B7798"/>
    <w:rsid w:val="00420129"/>
    <w:rsid w:val="004460DB"/>
    <w:rsid w:val="004665B1"/>
    <w:rsid w:val="00487A6E"/>
    <w:rsid w:val="004C5A24"/>
    <w:rsid w:val="00527ADF"/>
    <w:rsid w:val="005724E5"/>
    <w:rsid w:val="00591F29"/>
    <w:rsid w:val="005A2166"/>
    <w:rsid w:val="0061317D"/>
    <w:rsid w:val="00667397"/>
    <w:rsid w:val="00673EEE"/>
    <w:rsid w:val="006B330D"/>
    <w:rsid w:val="006C252E"/>
    <w:rsid w:val="006F1D72"/>
    <w:rsid w:val="00713241"/>
    <w:rsid w:val="007606EE"/>
    <w:rsid w:val="00776DAD"/>
    <w:rsid w:val="007A1B0C"/>
    <w:rsid w:val="007B0FF1"/>
    <w:rsid w:val="007C4EFD"/>
    <w:rsid w:val="007C5BE1"/>
    <w:rsid w:val="007E72E5"/>
    <w:rsid w:val="008036A7"/>
    <w:rsid w:val="0086635C"/>
    <w:rsid w:val="008905B6"/>
    <w:rsid w:val="008A79F4"/>
    <w:rsid w:val="009633F8"/>
    <w:rsid w:val="009A01A8"/>
    <w:rsid w:val="00A32925"/>
    <w:rsid w:val="00A518B8"/>
    <w:rsid w:val="00A56D69"/>
    <w:rsid w:val="00A575DA"/>
    <w:rsid w:val="00AF71F7"/>
    <w:rsid w:val="00B03F96"/>
    <w:rsid w:val="00B359AA"/>
    <w:rsid w:val="00B75837"/>
    <w:rsid w:val="00BD6364"/>
    <w:rsid w:val="00BF1E2C"/>
    <w:rsid w:val="00C329E7"/>
    <w:rsid w:val="00C545B7"/>
    <w:rsid w:val="00CF192A"/>
    <w:rsid w:val="00D13226"/>
    <w:rsid w:val="00D93ED7"/>
    <w:rsid w:val="00E22D35"/>
    <w:rsid w:val="00E34C20"/>
    <w:rsid w:val="00EC6939"/>
    <w:rsid w:val="00F20233"/>
    <w:rsid w:val="00F21CE3"/>
    <w:rsid w:val="00F75789"/>
    <w:rsid w:val="00FB212A"/>
    <w:rsid w:val="00FD487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F6A3B6"/>
  <w15:chartTrackingRefBased/>
  <w15:docId w15:val="{223E023B-0472-4881-8DA1-1628897269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05B6"/>
    <w:rPr>
      <w:rFonts w:ascii="Times New Roman" w:hAnsi="Times New Roman"/>
      <w:sz w:val="21"/>
    </w:rPr>
  </w:style>
  <w:style w:type="paragraph" w:styleId="Ttulo1">
    <w:name w:val="heading 1"/>
    <w:basedOn w:val="Normal"/>
    <w:next w:val="Normal"/>
    <w:link w:val="Ttulo1Car"/>
    <w:uiPriority w:val="9"/>
    <w:qFormat/>
    <w:rsid w:val="008905B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8905B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8905B6"/>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8905B6"/>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8905B6"/>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8905B6"/>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8905B6"/>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8905B6"/>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8905B6"/>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8905B6"/>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8905B6"/>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8905B6"/>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8905B6"/>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8905B6"/>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8905B6"/>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8905B6"/>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8905B6"/>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8905B6"/>
    <w:rPr>
      <w:rFonts w:eastAsiaTheme="majorEastAsia" w:cstheme="majorBidi"/>
      <w:color w:val="272727" w:themeColor="text1" w:themeTint="D8"/>
    </w:rPr>
  </w:style>
  <w:style w:type="paragraph" w:styleId="Ttulo">
    <w:name w:val="Title"/>
    <w:basedOn w:val="Normal"/>
    <w:next w:val="Normal"/>
    <w:link w:val="TtuloCar"/>
    <w:uiPriority w:val="10"/>
    <w:qFormat/>
    <w:rsid w:val="008905B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8905B6"/>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8905B6"/>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8905B6"/>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8905B6"/>
    <w:pPr>
      <w:spacing w:before="160"/>
      <w:jc w:val="center"/>
    </w:pPr>
    <w:rPr>
      <w:i/>
      <w:iCs/>
      <w:color w:val="404040" w:themeColor="text1" w:themeTint="BF"/>
    </w:rPr>
  </w:style>
  <w:style w:type="character" w:customStyle="1" w:styleId="CitaCar">
    <w:name w:val="Cita Car"/>
    <w:basedOn w:val="Fuentedeprrafopredeter"/>
    <w:link w:val="Cita"/>
    <w:uiPriority w:val="29"/>
    <w:rsid w:val="008905B6"/>
    <w:rPr>
      <w:i/>
      <w:iCs/>
      <w:color w:val="404040" w:themeColor="text1" w:themeTint="BF"/>
    </w:rPr>
  </w:style>
  <w:style w:type="paragraph" w:styleId="Prrafodelista">
    <w:name w:val="List Paragraph"/>
    <w:basedOn w:val="Normal"/>
    <w:uiPriority w:val="34"/>
    <w:qFormat/>
    <w:rsid w:val="008905B6"/>
    <w:pPr>
      <w:ind w:left="720"/>
      <w:contextualSpacing/>
    </w:pPr>
  </w:style>
  <w:style w:type="character" w:styleId="nfasisintenso">
    <w:name w:val="Intense Emphasis"/>
    <w:basedOn w:val="Fuentedeprrafopredeter"/>
    <w:uiPriority w:val="21"/>
    <w:qFormat/>
    <w:rsid w:val="008905B6"/>
    <w:rPr>
      <w:i/>
      <w:iCs/>
      <w:color w:val="0F4761" w:themeColor="accent1" w:themeShade="BF"/>
    </w:rPr>
  </w:style>
  <w:style w:type="paragraph" w:styleId="Citadestacada">
    <w:name w:val="Intense Quote"/>
    <w:basedOn w:val="Normal"/>
    <w:next w:val="Normal"/>
    <w:link w:val="CitadestacadaCar"/>
    <w:uiPriority w:val="30"/>
    <w:qFormat/>
    <w:rsid w:val="008905B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8905B6"/>
    <w:rPr>
      <w:i/>
      <w:iCs/>
      <w:color w:val="0F4761" w:themeColor="accent1" w:themeShade="BF"/>
    </w:rPr>
  </w:style>
  <w:style w:type="character" w:styleId="Referenciaintensa">
    <w:name w:val="Intense Reference"/>
    <w:basedOn w:val="Fuentedeprrafopredeter"/>
    <w:uiPriority w:val="32"/>
    <w:qFormat/>
    <w:rsid w:val="008905B6"/>
    <w:rPr>
      <w:b/>
      <w:bCs/>
      <w:smallCaps/>
      <w:color w:val="0F4761" w:themeColor="accent1" w:themeShade="BF"/>
      <w:spacing w:val="5"/>
    </w:rPr>
  </w:style>
  <w:style w:type="paragraph" w:styleId="Encabezado">
    <w:name w:val="header"/>
    <w:basedOn w:val="Normal"/>
    <w:link w:val="EncabezadoCar"/>
    <w:uiPriority w:val="99"/>
    <w:unhideWhenUsed/>
    <w:rsid w:val="00281A7C"/>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281A7C"/>
    <w:rPr>
      <w:rFonts w:ascii="Times New Roman" w:hAnsi="Times New Roman"/>
      <w:sz w:val="21"/>
    </w:rPr>
  </w:style>
  <w:style w:type="paragraph" w:styleId="Piedepgina">
    <w:name w:val="footer"/>
    <w:basedOn w:val="Normal"/>
    <w:link w:val="PiedepginaCar"/>
    <w:uiPriority w:val="99"/>
    <w:unhideWhenUsed/>
    <w:rsid w:val="00281A7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81A7C"/>
    <w:rPr>
      <w:rFonts w:ascii="Times New Roman" w:hAnsi="Times New Roman"/>
      <w:sz w:val="21"/>
    </w:rPr>
  </w:style>
  <w:style w:type="character" w:styleId="Hipervnculo">
    <w:name w:val="Hyperlink"/>
    <w:basedOn w:val="Fuentedeprrafopredeter"/>
    <w:uiPriority w:val="99"/>
    <w:unhideWhenUsed/>
    <w:rsid w:val="00C329E7"/>
    <w:rPr>
      <w:color w:val="467886" w:themeColor="hyperlink"/>
      <w:u w:val="single"/>
    </w:rPr>
  </w:style>
  <w:style w:type="character" w:styleId="Mencinsinresolver">
    <w:name w:val="Unresolved Mention"/>
    <w:basedOn w:val="Fuentedeprrafopredeter"/>
    <w:uiPriority w:val="99"/>
    <w:semiHidden/>
    <w:unhideWhenUsed/>
    <w:rsid w:val="00C329E7"/>
    <w:rPr>
      <w:color w:val="605E5C"/>
      <w:shd w:val="clear" w:color="auto" w:fill="E1DFDD"/>
    </w:rPr>
  </w:style>
  <w:style w:type="paragraph" w:customStyle="1" w:styleId="Default">
    <w:name w:val="Default"/>
    <w:rsid w:val="004C5A24"/>
    <w:pPr>
      <w:autoSpaceDE w:val="0"/>
      <w:autoSpaceDN w:val="0"/>
      <w:adjustRightInd w:val="0"/>
      <w:spacing w:after="0" w:line="240" w:lineRule="auto"/>
    </w:pPr>
    <w:rPr>
      <w:rFonts w:ascii="Arial" w:hAnsi="Arial" w:cs="Arial"/>
      <w:color w:val="000000"/>
      <w:kern w:val="0"/>
    </w:rPr>
  </w:style>
  <w:style w:type="table" w:styleId="Tablaconcuadrcula">
    <w:name w:val="Table Grid"/>
    <w:basedOn w:val="Tablanormal"/>
    <w:uiPriority w:val="59"/>
    <w:rsid w:val="004665B1"/>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yperlink" Target="http://www.camarabaq.org.co"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0E0AB14EF775EF4AA474C5BD004C1266" ma:contentTypeVersion="13" ma:contentTypeDescription="Crear nuevo documento." ma:contentTypeScope="" ma:versionID="50df0d5c689bae065b663252ebd7410e">
  <xsd:schema xmlns:xsd="http://www.w3.org/2001/XMLSchema" xmlns:xs="http://www.w3.org/2001/XMLSchema" xmlns:p="http://schemas.microsoft.com/office/2006/metadata/properties" xmlns:ns2="77b683d8-475a-481b-a34c-bd113f8b386c" xmlns:ns3="fde44dfc-fa70-4603-a523-712e7d99c42c" targetNamespace="http://schemas.microsoft.com/office/2006/metadata/properties" ma:root="true" ma:fieldsID="a4095a0286ed32b75c9ba58f266dda05" ns2:_="" ns3:_="">
    <xsd:import namespace="77b683d8-475a-481b-a34c-bd113f8b386c"/>
    <xsd:import namespace="fde44dfc-fa70-4603-a523-712e7d99c42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b683d8-475a-481b-a34c-bd113f8b386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Etiquetas de imagen" ma:readOnly="false" ma:fieldId="{5cf76f15-5ced-4ddc-b409-7134ff3c332f}" ma:taxonomyMulti="true" ma:sspId="c36a73e3-fbdd-45d9-8cea-74a9da7a667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e44dfc-fa70-4603-a523-712e7d99c42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48f94665-9f32-4994-bc96-d4aea4a53f60}" ma:internalName="TaxCatchAll" ma:showField="CatchAllData" ma:web="fde44dfc-fa70-4603-a523-712e7d99c42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7b683d8-475a-481b-a34c-bd113f8b386c">
      <Terms xmlns="http://schemas.microsoft.com/office/infopath/2007/PartnerControls"/>
    </lcf76f155ced4ddcb4097134ff3c332f>
    <TaxCatchAll xmlns="fde44dfc-fa70-4603-a523-712e7d99c42c" xsi:nil="true"/>
  </documentManagement>
</p:properties>
</file>

<file path=customXml/itemProps1.xml><?xml version="1.0" encoding="utf-8"?>
<ds:datastoreItem xmlns:ds="http://schemas.openxmlformats.org/officeDocument/2006/customXml" ds:itemID="{D6D5CD26-07F2-43EC-9AA5-9A34062951A4}">
  <ds:schemaRefs>
    <ds:schemaRef ds:uri="http://schemas.microsoft.com/sharepoint/v3/contenttype/forms"/>
  </ds:schemaRefs>
</ds:datastoreItem>
</file>

<file path=customXml/itemProps2.xml><?xml version="1.0" encoding="utf-8"?>
<ds:datastoreItem xmlns:ds="http://schemas.openxmlformats.org/officeDocument/2006/customXml" ds:itemID="{C9E28857-206E-4821-BF8B-6747DC7682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b683d8-475a-481b-a34c-bd113f8b386c"/>
    <ds:schemaRef ds:uri="fde44dfc-fa70-4603-a523-712e7d99c42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9ECC357-AEAC-47D8-8EA7-20B328DAA653}">
  <ds:schemaRefs>
    <ds:schemaRef ds:uri="http://schemas.microsoft.com/office/2006/metadata/properties"/>
    <ds:schemaRef ds:uri="http://schemas.microsoft.com/office/infopath/2007/PartnerControls"/>
    <ds:schemaRef ds:uri="77b683d8-475a-481b-a34c-bd113f8b386c"/>
    <ds:schemaRef ds:uri="fde44dfc-fa70-4603-a523-712e7d99c42c"/>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1633</Words>
  <Characters>8985</Characters>
  <Application>Microsoft Office Word</Application>
  <DocSecurity>4</DocSecurity>
  <Lines>74</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Santis Gomez</dc:creator>
  <cp:keywords/>
  <dc:description/>
  <cp:lastModifiedBy>Stephanie Santis Gomez</cp:lastModifiedBy>
  <cp:revision>2</cp:revision>
  <dcterms:created xsi:type="dcterms:W3CDTF">2026-10-15T22:46:00Z</dcterms:created>
  <dcterms:modified xsi:type="dcterms:W3CDTF">2026-10-15T22:46:00Z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0x0101000E0AB14EF775EF4AA474C5BD004C1266</vt:lpwstr>
  </property>
</Properties>
</file>